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olorfulShading-Accent411"/>
        <w:tblpPr w:leftFromText="180" w:rightFromText="180" w:vertAnchor="page" w:horzAnchor="margin" w:tblpXSpec="center" w:tblpY="1861"/>
        <w:tblW w:w="11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2" w:space="0" w:color="5F497A" w:themeColor="accent4" w:themeShade="BF"/>
          <w:insideV w:val="none" w:sz="0" w:space="0" w:color="auto"/>
        </w:tblBorders>
        <w:shd w:val="clear" w:color="auto" w:fill="E5DFEC" w:themeFill="accent4" w:themeFillTint="33"/>
        <w:tblLook w:val="0600" w:firstRow="0" w:lastRow="0" w:firstColumn="0" w:lastColumn="0" w:noHBand="1" w:noVBand="1"/>
      </w:tblPr>
      <w:tblGrid>
        <w:gridCol w:w="2718"/>
        <w:gridCol w:w="90"/>
        <w:gridCol w:w="2610"/>
        <w:gridCol w:w="210"/>
        <w:gridCol w:w="15"/>
        <w:gridCol w:w="660"/>
        <w:gridCol w:w="645"/>
        <w:gridCol w:w="360"/>
        <w:gridCol w:w="990"/>
        <w:gridCol w:w="630"/>
        <w:gridCol w:w="180"/>
        <w:gridCol w:w="540"/>
        <w:gridCol w:w="2088"/>
      </w:tblGrid>
      <w:tr w:rsidR="0099112C" w:rsidRPr="0099112C" w:rsidTr="00EB37C1">
        <w:trPr>
          <w:trHeight w:val="360"/>
        </w:trPr>
        <w:tc>
          <w:tcPr>
            <w:tcW w:w="11736" w:type="dxa"/>
            <w:gridSpan w:val="13"/>
            <w:tcBorders>
              <w:top w:val="nil"/>
              <w:bottom w:val="dotted" w:sz="4" w:space="0" w:color="auto"/>
            </w:tcBorders>
            <w:shd w:val="clear" w:color="auto" w:fill="215868" w:themeFill="accent5" w:themeFillShade="80"/>
          </w:tcPr>
          <w:p w:rsidR="0099112C" w:rsidRPr="00C06B24" w:rsidRDefault="0099112C" w:rsidP="00EB37C1">
            <w:pPr>
              <w:spacing w:after="80"/>
              <w:jc w:val="center"/>
              <w:rPr>
                <w:rFonts w:ascii="Times New Roman" w:eastAsia="Goudy Old Style" w:hAnsi="Times New Roman" w:cs="Times New Roman"/>
                <w:b/>
                <w:color w:val="E5DFEC"/>
                <w:sz w:val="28"/>
                <w:szCs w:val="24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color w:val="FFFFFF" w:themeColor="background1"/>
                <w:sz w:val="28"/>
                <w:szCs w:val="24"/>
              </w:rPr>
              <w:t>SECTION 1: INDIV</w:t>
            </w:r>
            <w:r w:rsidR="00125960" w:rsidRPr="008907C7">
              <w:rPr>
                <w:rFonts w:ascii="Times New Roman" w:eastAsia="Goudy Old Style" w:hAnsi="Times New Roman" w:cs="Times New Roman"/>
                <w:b/>
                <w:color w:val="FFFFFF" w:themeColor="background1"/>
                <w:sz w:val="28"/>
                <w:szCs w:val="24"/>
              </w:rPr>
              <w:t>IDUAL</w:t>
            </w:r>
            <w:r w:rsidRPr="008907C7">
              <w:rPr>
                <w:rFonts w:ascii="Times New Roman" w:eastAsia="Goudy Old Style" w:hAnsi="Times New Roman" w:cs="Times New Roman"/>
                <w:b/>
                <w:color w:val="FFFFFF" w:themeColor="background1"/>
                <w:sz w:val="28"/>
                <w:szCs w:val="24"/>
              </w:rPr>
              <w:t xml:space="preserve"> INFORMATION</w:t>
            </w:r>
          </w:p>
        </w:tc>
      </w:tr>
      <w:tr w:rsidR="0099112C" w:rsidRPr="0099112C" w:rsidTr="00EB37C1">
        <w:trPr>
          <w:trHeight w:val="268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sz w:val="20"/>
                <w:szCs w:val="20"/>
              </w:rPr>
              <w:t>Individual’s Name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First Name: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 </w:t>
            </w: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 xml:space="preserve"> Last Name: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DB24E0" w:rsidRPr="0071632E" w:rsidTr="00EB37C1">
        <w:trPr>
          <w:trHeight w:val="268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B24E0" w:rsidRPr="00C06B24" w:rsidRDefault="00DB24E0" w:rsidP="00EB3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sz w:val="20"/>
                <w:szCs w:val="20"/>
              </w:rPr>
              <w:t>Date Submitted</w:t>
            </w:r>
            <w:r w:rsidRPr="00C06B2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</w:t>
            </w:r>
          </w:p>
        </w:tc>
        <w:sdt>
          <w:sdtPr>
            <w:rPr>
              <w:rFonts w:ascii="Times New Roman" w:eastAsia="Goudy Old Style" w:hAnsi="Times New Roman" w:cs="Times New Roman"/>
              <w:sz w:val="20"/>
              <w:szCs w:val="20"/>
            </w:rPr>
            <w:id w:val="896321110"/>
            <w:placeholder>
              <w:docPart w:val="18FBA8B5A782491A988FCC3127C331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28" w:type="dxa"/>
                <w:gridSpan w:val="1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DB24E0" w:rsidRDefault="00DB24E0" w:rsidP="00EB37C1">
                <w:pPr>
                  <w:spacing w:after="80"/>
                  <w:rPr>
                    <w:rFonts w:ascii="Times New Roman" w:eastAsia="Goudy Old Style" w:hAnsi="Times New Roman" w:cs="Times New Roman"/>
                    <w:sz w:val="20"/>
                    <w:szCs w:val="20"/>
                  </w:rPr>
                </w:pPr>
                <w:r w:rsidRPr="008063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9112C" w:rsidRPr="0071632E" w:rsidTr="00EB37C1">
        <w:trPr>
          <w:trHeight w:val="268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Requested Start Date</w:t>
            </w:r>
          </w:p>
        </w:tc>
        <w:sdt>
          <w:sdtPr>
            <w:rPr>
              <w:rFonts w:ascii="Times New Roman" w:eastAsia="Goudy Old Style" w:hAnsi="Times New Roman" w:cs="Times New Roman"/>
              <w:sz w:val="20"/>
              <w:szCs w:val="20"/>
            </w:rPr>
            <w:id w:val="-1888087369"/>
            <w:placeholder>
              <w:docPart w:val="993D58AF4F954028A20FC07D6EB9BB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28" w:type="dxa"/>
                <w:gridSpan w:val="1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99112C" w:rsidRPr="00C06B24" w:rsidRDefault="00DB24E0" w:rsidP="00EB37C1">
                <w:pPr>
                  <w:spacing w:after="80"/>
                  <w:rPr>
                    <w:rFonts w:ascii="Times New Roman" w:eastAsia="Goudy Old Style" w:hAnsi="Times New Roman" w:cs="Times New Roman"/>
                    <w:color w:val="auto"/>
                    <w:sz w:val="20"/>
                    <w:szCs w:val="20"/>
                  </w:rPr>
                </w:pPr>
                <w:r w:rsidRPr="008063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9112C" w:rsidRPr="0071632E" w:rsidTr="00EB37C1">
        <w:trPr>
          <w:trHeight w:val="336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Individual DOB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FC112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FC112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FC112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FC112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FC112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42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suppressAutoHyphens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Individual Medicaid #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BFBFBF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Height/Weight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BFBFBF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color w:val="auto"/>
                <w:sz w:val="20"/>
                <w:szCs w:val="20"/>
              </w:rPr>
              <w:t>Height: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Pr="008907C7">
              <w:rPr>
                <w:rFonts w:ascii="Times New Roman" w:eastAsia="Goudy Old Style" w:hAnsi="Times New Roman" w:cs="Times New Roman"/>
                <w:b/>
                <w:color w:val="auto"/>
                <w:sz w:val="20"/>
                <w:szCs w:val="20"/>
              </w:rPr>
              <w:t>Weight: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 xml:space="preserve">     </w:t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sz w:val="20"/>
                <w:szCs w:val="20"/>
              </w:rPr>
              <w:t>Current Medical Diagnosis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Calibri" w:hAnsi="Times New Roman" w:cs="Times New Roman"/>
                <w:sz w:val="20"/>
                <w:szCs w:val="20"/>
              </w:rPr>
              <w:t>Current DSM-V Diagnosis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C06B24" w:rsidRDefault="0099112C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99112C" w:rsidRPr="0071632E" w:rsidRDefault="00125960" w:rsidP="00EB37C1">
            <w:pPr>
              <w:spacing w:after="80"/>
              <w:jc w:val="center"/>
              <w:rPr>
                <w:rFonts w:ascii="Times New Roman" w:eastAsia="Goudy Old Style" w:hAnsi="Times New Roman" w:cs="Times New Roman"/>
                <w:b/>
                <w:color w:val="E5DFEC"/>
                <w:sz w:val="28"/>
                <w:szCs w:val="28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color w:val="FFFFFF" w:themeColor="background1"/>
                <w:sz w:val="28"/>
                <w:szCs w:val="28"/>
              </w:rPr>
              <w:t>SECTION 2: CSB/</w:t>
            </w:r>
            <w:r w:rsidR="0099112C" w:rsidRPr="008907C7">
              <w:rPr>
                <w:rFonts w:ascii="Times New Roman" w:eastAsia="Goudy Old Style" w:hAnsi="Times New Roman" w:cs="Times New Roman"/>
                <w:b/>
                <w:color w:val="FFFFFF" w:themeColor="background1"/>
                <w:sz w:val="28"/>
                <w:szCs w:val="28"/>
              </w:rPr>
              <w:t>BEHAVIORAL HEALTH AUTHORITY INFORMATION</w:t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CSB/BHA</w:t>
            </w:r>
          </w:p>
        </w:tc>
        <w:sdt>
          <w:sdtPr>
            <w:rPr>
              <w:rFonts w:ascii="Times New Roman" w:eastAsia="Goudy Old Style" w:hAnsi="Times New Roman" w:cs="Times New Roman"/>
            </w:rPr>
            <w:id w:val="-521783810"/>
            <w:placeholder>
              <w:docPart w:val="E20B38E9945F478A9C27D397896442CB"/>
            </w:placeholder>
            <w:showingPlcHdr/>
            <w:dropDownList>
              <w:listItem w:value="Choose an item."/>
              <w:listItem w:displayText="Alexandria" w:value="Alexandria"/>
              <w:listItem w:displayText="Alleghany Highlands" w:value="Alleghany Highlands"/>
              <w:listItem w:displayText="Arlington" w:value="Arlington"/>
              <w:listItem w:displayText="BlueRidge BH" w:value="BlueRidge BH"/>
              <w:listItem w:displayText="Catholic Charities" w:value="Catholic Charities"/>
              <w:listItem w:displayText="Chesapeake" w:value="Chesapeake"/>
              <w:listItem w:displayText="Chesterfield" w:value="Chesterfield"/>
              <w:listItem w:displayText="Colonial" w:value="Colonial"/>
              <w:listItem w:displayText="Crossroads" w:value="Crossroads"/>
              <w:listItem w:displayText="Cumberland" w:value="Cumberland"/>
              <w:listItem w:displayText="Danville Pittsylvania" w:value="Danville Pittsylvania"/>
              <w:listItem w:displayText="Dickeerson" w:value="Dickeerson"/>
              <w:listItem w:displayText="District 19" w:value="District 19"/>
              <w:listItem w:displayText="Eastern Shore" w:value="Eastern Shore"/>
              <w:listItem w:displayText="Fairfax Falls Church" w:value="Fairfax Falls Church"/>
              <w:listItem w:displayText="Goochland" w:value="Goochland"/>
              <w:listItem w:displayText="Hampton Newport News" w:value="Hampton Newport News"/>
              <w:listItem w:displayText="Hanover" w:value="Hanover"/>
              <w:listItem w:displayText="Harrisonburg Rockingham" w:value="Harrisonburg Rockingham"/>
              <w:listItem w:displayText="Henrico" w:value="Henrico"/>
              <w:listItem w:displayText="Highlands" w:value="Highlands"/>
              <w:listItem w:displayText="Horizon Behavioral Health" w:value="Horizon Behavioral Health"/>
              <w:listItem w:displayText="Loudoun" w:value="Loudoun"/>
              <w:listItem w:displayText="Middle Peninsula Northern Neck" w:value="Middle Peninsula Northern Neck"/>
              <w:listItem w:displayText="Mt. Rogers" w:value="Mt. Rogers"/>
              <w:listItem w:displayText="New River Valley" w:value="New River Valley"/>
              <w:listItem w:displayText="Norfolk" w:value="Norfolk"/>
              <w:listItem w:displayText="North Western" w:value="North Western"/>
              <w:listItem w:displayText="Piedmont" w:value="Piedmont"/>
              <w:listItem w:displayText="Planning District 1/Frontier" w:value="Planning District 1/Frontier"/>
              <w:listItem w:displayText="Portsmouth" w:value="Portsmouth"/>
              <w:listItem w:displayText="Prince William" w:value="Prince William"/>
              <w:listItem w:displayText="Rappahannock Area" w:value="Rappahannock Area"/>
              <w:listItem w:displayText="Rappahannock Rapidan" w:value="Rappahannock Rapidan"/>
              <w:listItem w:displayText="RBHA" w:value="RBHA"/>
              <w:listItem w:displayText="Region 10" w:value="Region 10"/>
              <w:listItem w:displayText="Rockbridge" w:value="Rockbridge"/>
              <w:listItem w:displayText="Southside" w:value="Southside"/>
              <w:listItem w:displayText="Valley" w:value="Valley"/>
              <w:listItem w:displayText="Virginia Beach" w:value="Virginia Beach"/>
              <w:listItem w:displayText="Western Tidewater" w:value="Western Tidewater"/>
            </w:dropDownList>
          </w:sdtPr>
          <w:sdtEndPr/>
          <w:sdtContent>
            <w:tc>
              <w:tcPr>
                <w:tcW w:w="8928" w:type="dxa"/>
                <w:gridSpan w:val="1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99112C" w:rsidRPr="0071632E" w:rsidRDefault="008D56C4" w:rsidP="00EB37C1">
                <w:pPr>
                  <w:spacing w:after="80"/>
                  <w:rPr>
                    <w:rFonts w:ascii="Times New Roman" w:eastAsia="Goudy Old Style" w:hAnsi="Times New Roman" w:cs="Times New Roman"/>
                  </w:rPr>
                </w:pPr>
                <w:r w:rsidRPr="007A4B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CSB Support Coordinator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71632E" w:rsidRDefault="0099112C" w:rsidP="00EB37C1">
            <w:pPr>
              <w:spacing w:after="80"/>
              <w:rPr>
                <w:rFonts w:ascii="Times New Roman" w:eastAsia="Goudy Old Style" w:hAnsi="Times New Roman" w:cs="Times New Roman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CSB Support Coordinator Email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71632E" w:rsidRDefault="0099112C" w:rsidP="00EB37C1">
            <w:pPr>
              <w:spacing w:after="80"/>
              <w:rPr>
                <w:rFonts w:ascii="Times New Roman" w:eastAsia="Goudy Old Style" w:hAnsi="Times New Roman" w:cs="Times New Roman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99112C" w:rsidRPr="00C06B24" w:rsidRDefault="0099112C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 xml:space="preserve">CSB Support Coordinator Phone # 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112C" w:rsidRPr="0071632E" w:rsidRDefault="0099112C" w:rsidP="00EB37C1">
            <w:pPr>
              <w:spacing w:after="80"/>
              <w:rPr>
                <w:rFonts w:ascii="Times New Roman" w:eastAsia="Goudy Old Style" w:hAnsi="Times New Roman" w:cs="Times New Roman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99112C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99112C" w:rsidRPr="00C06B24" w:rsidRDefault="0099112C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06B2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3: </w:t>
            </w:r>
            <w:r w:rsidR="00834F7C" w:rsidRPr="00C06B2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PROVIDER INFORMATION </w:t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Provider Name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 xml:space="preserve">Provider Point of Contact 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Provider Business Address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Street Address or P.O.: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City, State, Zip: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 xml:space="preserve">Address where supports will be provided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Street Address or P.O.: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City, State, Zip: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8907C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Provider Phone and F</w:t>
            </w:r>
            <w:r w:rsidR="002A6ABA" w:rsidRPr="00C06B24">
              <w:rPr>
                <w:rFonts w:ascii="Times New Roman" w:hAnsi="Times New Roman" w:cs="Times New Roman"/>
                <w:sz w:val="20"/>
                <w:szCs w:val="20"/>
              </w:rPr>
              <w:t>ax #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Phone: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 </w:t>
            </w:r>
            <w:r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Fax: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Provider Email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6ABA" w:rsidRPr="00C06B24" w:rsidRDefault="002A6ABA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2A6ABA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A6ABA" w:rsidRPr="00C06B24" w:rsidRDefault="002A6ABA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Is the individual a former resident of a training center?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0FE9" w:rsidRPr="00C06B24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-528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BA" w:rsidRPr="008907C7"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6ABA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NVTC /Discharge Date: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   </w:t>
            </w: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20851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FE9" w:rsidRPr="008907C7"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FE9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 xml:space="preserve">SWVTC/Discharge Date: 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</w:p>
          <w:p w:rsidR="00380FE9" w:rsidRPr="00C06B24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10525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BA" w:rsidRPr="008907C7"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6ABA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SVTC/Discharge Date:</w:t>
            </w:r>
            <w:r w:rsidR="00380FE9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 xml:space="preserve">  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-1634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FE9" w:rsidRPr="008907C7"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FE9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SEVTC/Discharge Date: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       </w:t>
            </w:r>
          </w:p>
          <w:p w:rsidR="002A6ABA" w:rsidRPr="00C06B24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-210239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FE9" w:rsidRPr="008907C7"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6ABA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CVTC/Discharge Date: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</w:t>
            </w:r>
            <w:r w:rsidR="00380FE9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   </w:t>
            </w:r>
            <w:r w:rsidR="002A6ABA" w:rsidRPr="00C06B24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Goudy Old Style" w:hAnsi="Times New Roman" w:cs="Times New Roman"/>
                  <w:b/>
                  <w:sz w:val="20"/>
                  <w:szCs w:val="20"/>
                </w:rPr>
                <w:id w:val="-40992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5" w:rsidRPr="008907C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FE9" w:rsidRPr="008907C7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5B5640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B5640" w:rsidRPr="00C06B24" w:rsidRDefault="005B5640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Under what service is a customized rate requested?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5640" w:rsidRPr="00717362" w:rsidRDefault="005B5640" w:rsidP="00EB37C1">
            <w:pPr>
              <w:spacing w:after="80"/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</w:pPr>
            <w:r w:rsidRPr="00717362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Group Day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13012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25960">
              <w:rPr>
                <w:rFonts w:ascii="Times New Roman" w:eastAsia="Goudy Old Style" w:hAnsi="Times New Roman" w:cs="Times New Roman"/>
                <w:sz w:val="20"/>
                <w:szCs w:val="20"/>
              </w:rPr>
              <w:t>1:1 with specialized s</w:t>
            </w:r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taffing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-171365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25960">
              <w:rPr>
                <w:rFonts w:ascii="Times New Roman" w:eastAsia="Goudy Old Style" w:hAnsi="Times New Roman" w:cs="Times New Roman"/>
                <w:sz w:val="20"/>
                <w:szCs w:val="20"/>
              </w:rPr>
              <w:t>1:1 with standard s</w:t>
            </w:r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taffing </w:t>
            </w:r>
          </w:p>
          <w:p w:rsidR="005B5640" w:rsidRDefault="005B5640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r w:rsidRPr="00717362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 xml:space="preserve">Community Coaching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20444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>1:1 with specialized staffing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-16834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two standard staff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7286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one standard staff and one specialized staff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19673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two specialized staff </w:t>
            </w:r>
          </w:p>
          <w:p w:rsidR="005B5640" w:rsidRDefault="009204A8" w:rsidP="00EB37C1">
            <w:pPr>
              <w:spacing w:after="80"/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>In-</w:t>
            </w:r>
            <w:r w:rsidR="005B5640" w:rsidRPr="00717362">
              <w:rPr>
                <w:rFonts w:ascii="Times New Roman" w:eastAsia="Goudy Old Style" w:hAnsi="Times New Roman" w:cs="Times New Roman"/>
                <w:b/>
                <w:sz w:val="20"/>
                <w:szCs w:val="20"/>
              </w:rPr>
              <w:t xml:space="preserve">home Supports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563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>1:1 with specialized staffing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47263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two standard staff </w:t>
            </w:r>
          </w:p>
          <w:p w:rsidR="005B5640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13223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one standard staff and one specialized staff </w:t>
            </w:r>
          </w:p>
          <w:p w:rsidR="005B5640" w:rsidRPr="00724351" w:rsidRDefault="00EB37C1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oudy Old Style" w:hAnsi="Times New Roman" w:cs="Times New Roman"/>
                  <w:sz w:val="20"/>
                  <w:szCs w:val="20"/>
                </w:rPr>
                <w:id w:val="-33662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eastAsia="Goudy Old Style" w:hAnsi="Times New Roman" w:cs="Times New Roman"/>
                <w:sz w:val="20"/>
                <w:szCs w:val="20"/>
              </w:rPr>
              <w:t xml:space="preserve">2:1 with two specialized staff </w:t>
            </w:r>
          </w:p>
        </w:tc>
      </w:tr>
      <w:tr w:rsidR="005B5640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215868" w:themeFill="accent5" w:themeFillShade="80"/>
          </w:tcPr>
          <w:p w:rsidR="005B5640" w:rsidRPr="00C06B24" w:rsidRDefault="005B5640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06B2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 xml:space="preserve">SECTION 4: STAFFING </w:t>
            </w:r>
          </w:p>
        </w:tc>
      </w:tr>
      <w:tr w:rsidR="005B5640" w:rsidRPr="0071632E" w:rsidTr="00EB37C1">
        <w:trPr>
          <w:trHeight w:val="1286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B5640" w:rsidRPr="00C06B24" w:rsidRDefault="005B5640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 xml:space="preserve">Credentials/Direct Support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5640" w:rsidRPr="00437667" w:rsidRDefault="005B5640" w:rsidP="00EB37C1">
            <w:pPr>
              <w:spacing w:after="80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437667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Do any of the employed Direct Support Professionals have specialized credentials as follows:</w:t>
            </w:r>
          </w:p>
          <w:p w:rsidR="005B5640" w:rsidRPr="00437667" w:rsidRDefault="005B5640" w:rsidP="00EB37C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 college degree </w:t>
            </w:r>
            <w:r w:rsidRPr="00437667">
              <w:rPr>
                <w:rFonts w:ascii="Times New Roman" w:eastAsia="MS Gothic" w:hAnsi="Times New Roman" w:cs="Times New Roman"/>
                <w:b/>
                <w:sz w:val="20"/>
                <w:szCs w:val="20"/>
                <w:u w:val="single"/>
              </w:rPr>
              <w:t>or</w:t>
            </w:r>
          </w:p>
          <w:p w:rsidR="005B5640" w:rsidRPr="00437667" w:rsidRDefault="005B5640" w:rsidP="00EB37C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specialized licensing/certification such as CNA, RBT </w:t>
            </w:r>
            <w:r w:rsidRPr="00437667">
              <w:rPr>
                <w:rFonts w:ascii="Times New Roman" w:eastAsia="MS Gothic" w:hAnsi="Times New Roman" w:cs="Times New Roman"/>
                <w:b/>
                <w:sz w:val="20"/>
                <w:szCs w:val="20"/>
                <w:u w:val="single"/>
              </w:rPr>
              <w:t>or</w:t>
            </w:r>
          </w:p>
          <w:p w:rsidR="005B5640" w:rsidRPr="00437667" w:rsidRDefault="005B5640" w:rsidP="00EB37C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specialized training  </w:t>
            </w:r>
            <w:r w:rsidRPr="00437667">
              <w:rPr>
                <w:rFonts w:ascii="Times New Roman" w:eastAsia="MS Gothic" w:hAnsi="Times New Roman" w:cs="Times New Roman"/>
                <w:b/>
                <w:sz w:val="20"/>
                <w:szCs w:val="20"/>
                <w:u w:val="single"/>
              </w:rPr>
              <w:t>or</w:t>
            </w:r>
          </w:p>
          <w:p w:rsidR="00AA7651" w:rsidRPr="00437667" w:rsidRDefault="005B5640" w:rsidP="00EB37C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any combination of the above </w:t>
            </w:r>
            <w:r w:rsidRPr="00437667">
              <w:rPr>
                <w:rFonts w:ascii="Times New Roman" w:eastAsia="MS Gothic" w:hAnsi="Times New Roman" w:cs="Times New Roman"/>
                <w:b/>
                <w:sz w:val="20"/>
                <w:szCs w:val="20"/>
                <w:u w:val="single"/>
              </w:rPr>
              <w:t>AND</w:t>
            </w:r>
            <w:r w:rsidRPr="0043766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significant experience working with the population</w:t>
            </w:r>
          </w:p>
          <w:p w:rsidR="00F66F7A" w:rsidRPr="003B29DB" w:rsidRDefault="00EB37C1" w:rsidP="00EB37C1">
            <w:pPr>
              <w:spacing w:after="8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370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7A" w:rsidRPr="003B29D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66F7A" w:rsidRPr="003B29DB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Yes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89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7A" w:rsidRPr="003B29D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66F7A" w:rsidRPr="003B29DB">
              <w:rPr>
                <w:rFonts w:ascii="Times New Roman" w:eastAsia="MS Gothic" w:hAnsi="Times New Roman" w:cs="Times New Roman"/>
                <w:sz w:val="20"/>
                <w:szCs w:val="20"/>
              </w:rPr>
              <w:t>No</w:t>
            </w:r>
          </w:p>
        </w:tc>
      </w:tr>
      <w:tr w:rsidR="005B5640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215868" w:themeFill="accent5" w:themeFillShade="80"/>
          </w:tcPr>
          <w:p w:rsidR="005B5640" w:rsidRPr="005E7633" w:rsidRDefault="005B5640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E763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SECTION 5: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ONE TO ONE SUPPORT</w:t>
            </w:r>
            <w:r w:rsidRPr="005E763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5B5640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B5640" w:rsidRPr="00C06B24" w:rsidRDefault="005B5640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24">
              <w:rPr>
                <w:rFonts w:ascii="Times New Roman" w:hAnsi="Times New Roman" w:cs="Times New Roman"/>
                <w:sz w:val="20"/>
                <w:szCs w:val="20"/>
              </w:rPr>
              <w:t>Provide an explanation of why 1:1 supports are needed and what risks might be present if these supports were not in place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5640" w:rsidRDefault="005B5640" w:rsidP="00EB37C1">
            <w:pPr>
              <w:spacing w:after="80"/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  <w:p w:rsidR="00F66F7A" w:rsidRPr="0071632E" w:rsidRDefault="00EB37C1" w:rsidP="00EB37C1">
            <w:pPr>
              <w:spacing w:after="80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261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6F7A">
              <w:rPr>
                <w:rFonts w:ascii="Times New Roman" w:hAnsi="Times New Roman" w:cs="Times New Roman"/>
                <w:sz w:val="20"/>
                <w:szCs w:val="20"/>
              </w:rPr>
              <w:t>N/A, 1:1 supports not needed (Skip remainder of this section)</w:t>
            </w:r>
          </w:p>
        </w:tc>
      </w:tr>
      <w:tr w:rsidR="00EB37C1" w:rsidRPr="0071632E" w:rsidTr="00EB37C1">
        <w:trPr>
          <w:trHeight w:val="354"/>
        </w:trPr>
        <w:tc>
          <w:tcPr>
            <w:tcW w:w="280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List all suppor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which require direct 1:1 care, the frequency of the specific support, and the associated staff providing the support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Support</w:t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Duration of Support (MINUTES)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Frequency 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of Support (DAILY)</w:t>
            </w: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Staff providing the Support</w:t>
            </w:r>
          </w:p>
        </w:tc>
      </w:tr>
      <w:tr w:rsidR="00EB37C1" w:rsidRPr="0071632E" w:rsidTr="00EB37C1">
        <w:trPr>
          <w:trHeight w:val="354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3957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634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978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4969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15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52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74023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471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0236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33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19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427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575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505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65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825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7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4202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481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01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429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5421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1421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380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90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92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183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246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079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06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994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262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480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417082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54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966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523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28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5678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22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189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407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382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61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90"/>
        </w:trPr>
        <w:tc>
          <w:tcPr>
            <w:tcW w:w="2808" w:type="dxa"/>
            <w:gridSpan w:val="2"/>
            <w:vMerge/>
            <w:tcBorders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6753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258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241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119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22"/>
        </w:trPr>
        <w:tc>
          <w:tcPr>
            <w:tcW w:w="280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3714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283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071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8617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5B5640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215868" w:themeFill="accent5" w:themeFillShade="80"/>
          </w:tcPr>
          <w:p w:rsidR="005B5640" w:rsidRPr="005E7633" w:rsidRDefault="005B5640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E763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6: TWO TO ONE SUPPORT  </w:t>
            </w:r>
          </w:p>
        </w:tc>
      </w:tr>
      <w:tr w:rsidR="005B5640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AEEF3" w:themeFill="accent5" w:themeFillTint="33"/>
          </w:tcPr>
          <w:p w:rsidR="005B5640" w:rsidRPr="005E7633" w:rsidRDefault="005B5640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Please give an explanation of why 2:1 supports are needed and what risks might be present if these supports were not in place</w:t>
            </w:r>
          </w:p>
        </w:tc>
        <w:tc>
          <w:tcPr>
            <w:tcW w:w="8928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B5640" w:rsidRDefault="005B5640" w:rsidP="00EB37C1">
            <w:pPr>
              <w:spacing w:after="80"/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F66F7A" w:rsidRPr="005E7633" w:rsidRDefault="00EB37C1" w:rsidP="00EB37C1">
            <w:pPr>
              <w:spacing w:after="8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189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6F7A">
              <w:rPr>
                <w:rFonts w:ascii="Times New Roman" w:hAnsi="Times New Roman" w:cs="Times New Roman"/>
                <w:sz w:val="20"/>
                <w:szCs w:val="20"/>
              </w:rPr>
              <w:t>N/A, 2:1 supports not needed (Skip remainder of this section)</w:t>
            </w:r>
          </w:p>
        </w:tc>
      </w:tr>
      <w:tr w:rsidR="00EB37C1" w:rsidRPr="0071632E" w:rsidTr="00EB37C1">
        <w:trPr>
          <w:trHeight w:val="243"/>
        </w:trPr>
        <w:tc>
          <w:tcPr>
            <w:tcW w:w="2808" w:type="dxa"/>
            <w:gridSpan w:val="2"/>
            <w:vMerge w:val="restart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List all suppor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which require direct 2:1 care, the frequency of the specific support, and the associated staff providing the support</w:t>
            </w:r>
          </w:p>
        </w:tc>
        <w:tc>
          <w:tcPr>
            <w:tcW w:w="2820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Support</w:t>
            </w:r>
          </w:p>
        </w:tc>
        <w:tc>
          <w:tcPr>
            <w:tcW w:w="1680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Duration of Support (MINUTES)</w:t>
            </w: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Frequency 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of Support (DAILY)</w:t>
            </w: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Staff providing the Support</w:t>
            </w:r>
          </w:p>
        </w:tc>
      </w:tr>
      <w:tr w:rsidR="00EB37C1" w:rsidRPr="0071632E" w:rsidTr="00EB37C1">
        <w:trPr>
          <w:trHeight w:val="269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66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081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953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196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5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9283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505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409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948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69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631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896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569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2602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11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909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85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2236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902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6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5073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4121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551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5486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23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231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62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6429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840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90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011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111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3085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0322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90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0837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8533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503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160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15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581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863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24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699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322"/>
        </w:trPr>
        <w:tc>
          <w:tcPr>
            <w:tcW w:w="280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335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Direct Support Professional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084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LPN</w:t>
            </w:r>
          </w:p>
          <w:p w:rsidR="00EB37C1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3403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RN</w:t>
            </w:r>
          </w:p>
          <w:p w:rsidR="00EB37C1" w:rsidRPr="005E7633" w:rsidRDefault="00EB37C1" w:rsidP="00EB37C1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095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Other: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5B5640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5B5640" w:rsidRPr="0071632E" w:rsidRDefault="005B5640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7: BEHAVIORAL SUPPORT </w:t>
            </w:r>
            <w:r w:rsidRPr="0071632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 </w:t>
            </w:r>
          </w:p>
        </w:tc>
      </w:tr>
      <w:tr w:rsidR="005B5640" w:rsidRPr="0071632E" w:rsidTr="00EB37C1">
        <w:trPr>
          <w:trHeight w:val="239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B5640" w:rsidRPr="005E7633" w:rsidRDefault="005B5640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Does individual have a current behavior support plan?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5640" w:rsidRDefault="00EB37C1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75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69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Yes</w:t>
            </w:r>
          </w:p>
          <w:p w:rsidR="005B5640" w:rsidRDefault="00EB37C1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18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64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B56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F66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o/ If no, and formal behavioral support is needed, please explain</w:t>
            </w:r>
            <w:r w:rsidR="005B5640" w:rsidRPr="005E6B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5B5640" w:rsidRPr="005E6B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="005B5640" w:rsidRPr="005E6B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="005B5640" w:rsidRPr="005E6B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5B5640" w:rsidRPr="005E6B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="005B5640" w:rsidRPr="005E6B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F66F7A" w:rsidRPr="00F66F7A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41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7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66F7A" w:rsidRPr="00F66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N/A, no behavioral support needs (Skip remainder of this section)</w:t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37667" w:rsidRPr="00437667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>Note in the 1st column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 xml:space="preserve"> the primary challenging behaviors </w:t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>Note in 2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column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 xml:space="preserve"> the associated replacement behaviors</w:t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817" w:rsidRPr="005E7633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>Note in the 3rd column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 xml:space="preserve"> if the frequency, duration, and/or intensity of behavior is increasing, decreasing, or stable over approximately the last 3 months</w:t>
            </w: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0D4817" w:rsidRDefault="000D4817" w:rsidP="00EB3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17">
              <w:rPr>
                <w:rFonts w:ascii="Times New Roman" w:hAnsi="Times New Roman" w:cs="Times New Roman"/>
                <w:b/>
                <w:sz w:val="20"/>
                <w:szCs w:val="20"/>
              </w:rPr>
              <w:t>Challenging behavior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0D4817" w:rsidRDefault="000D4817" w:rsidP="00EB37C1">
            <w:pPr>
              <w:jc w:val="center"/>
              <w:rPr>
                <w:b/>
              </w:rPr>
            </w:pPr>
            <w:r w:rsidRPr="000D4817">
              <w:rPr>
                <w:rFonts w:ascii="Times New Roman" w:hAnsi="Times New Roman" w:cs="Times New Roman"/>
                <w:b/>
                <w:sz w:val="20"/>
                <w:szCs w:val="20"/>
              </w:rPr>
              <w:t>Associated replacement behavior</w:t>
            </w:r>
          </w:p>
        </w:tc>
        <w:tc>
          <w:tcPr>
            <w:tcW w:w="2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0D4817" w:rsidRDefault="000D4817" w:rsidP="00EB37C1">
            <w:pPr>
              <w:jc w:val="center"/>
              <w:rPr>
                <w:b/>
              </w:rPr>
            </w:pPr>
            <w:r w:rsidRPr="000D4817">
              <w:rPr>
                <w:rFonts w:ascii="Times New Roman" w:hAnsi="Times New Roman" w:cs="Times New Roman"/>
                <w:b/>
                <w:sz w:val="20"/>
                <w:szCs w:val="20"/>
              </w:rPr>
              <w:t>Trend over the past 3 months</w:t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-1693606076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5824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1145786653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576174009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-309945374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296499080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1540005489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-1423720947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197897472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012C7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1097986111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3C03C6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sdt>
          <w:sdtPr>
            <w:id w:val="-978919471"/>
            <w:showingPlcHdr/>
            <w:dropDownList>
              <w:listItem w:value="Choose an item."/>
              <w:listItem w:displayText="Increasing" w:value="Increasing"/>
              <w:listItem w:displayText="Decreasing" w:value="Decreasing"/>
              <w:listItem w:displayText="Stable" w:value="Stable"/>
            </w:dropDownList>
          </w:sdtPr>
          <w:sdtEndPr/>
          <w:sdtContent>
            <w:tc>
              <w:tcPr>
                <w:tcW w:w="20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:rsidR="000D4817" w:rsidRDefault="000D4817" w:rsidP="00EB37C1">
                <w:r w:rsidRPr="008642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37667" w:rsidRPr="00437667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>In the 1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column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>, list behavioral interventions/therapies that have occurred over the past review period (e.g., specific behavior change tactics, direct ABA services, cognitive behavior therapy/other psychotherapies)</w:t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817" w:rsidRPr="005E7633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>In the 2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column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>, provide an estimated duration per week in hours/minutes for each intervention/therapy (e.g. dialectical behavior therapy: 5 hours per week)</w:t>
            </w: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0D4817" w:rsidRDefault="000D4817" w:rsidP="00EB37C1">
            <w:pPr>
              <w:jc w:val="center"/>
              <w:rPr>
                <w:rFonts w:ascii="Times New Roman" w:eastAsia="Goudy Old Style" w:hAnsi="Times New Roman" w:cs="Times New Roman"/>
                <w:b/>
                <w:sz w:val="20"/>
                <w:szCs w:val="20"/>
                <w:shd w:val="clear" w:color="auto" w:fill="A6A6A6"/>
              </w:rPr>
            </w:pPr>
            <w:r w:rsidRPr="000D4817">
              <w:rPr>
                <w:rFonts w:ascii="Times New Roman" w:hAnsi="Times New Roman" w:cs="Times New Roman"/>
                <w:b/>
                <w:sz w:val="20"/>
                <w:szCs w:val="20"/>
              </w:rPr>
              <w:t>Intervention</w:t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0D4817" w:rsidRDefault="000D4817" w:rsidP="00EB3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17">
              <w:rPr>
                <w:rFonts w:ascii="Times New Roman" w:hAnsi="Times New Roman" w:cs="Times New Roman"/>
                <w:b/>
                <w:sz w:val="20"/>
                <w:szCs w:val="20"/>
              </w:rPr>
              <w:t>Duration Per Week</w:t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0D4817" w:rsidRPr="0071632E" w:rsidTr="00EB37C1">
        <w:trPr>
          <w:trHeight w:val="288"/>
        </w:trPr>
        <w:tc>
          <w:tcPr>
            <w:tcW w:w="280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D4817" w:rsidRPr="005E7633" w:rsidRDefault="000D481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A1DFA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D4817" w:rsidRDefault="000D4817" w:rsidP="00EB37C1"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9C5C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88"/>
        </w:trPr>
        <w:tc>
          <w:tcPr>
            <w:tcW w:w="2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Over the past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months has challenging behavior resulted in injury to </w:t>
            </w:r>
            <w:r w:rsidR="00246998">
              <w:rPr>
                <w:rFonts w:ascii="Times New Roman" w:hAnsi="Times New Roman" w:cs="Times New Roman"/>
                <w:sz w:val="20"/>
                <w:szCs w:val="20"/>
              </w:rPr>
              <w:t>the individual or others? If 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please describe. </w:t>
            </w:r>
          </w:p>
        </w:tc>
        <w:tc>
          <w:tcPr>
            <w:tcW w:w="89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426424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246998" w:rsidRDefault="00EB37C1" w:rsidP="00EB37C1"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909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46998">
              <w:rPr>
                <w:rFonts w:ascii="Times New Roman" w:hAnsi="Times New Roman" w:cs="Times New Roman"/>
                <w:sz w:val="20"/>
                <w:szCs w:val="20"/>
              </w:rPr>
              <w:t xml:space="preserve">N/A, no injuries </w:t>
            </w:r>
          </w:p>
        </w:tc>
      </w:tr>
      <w:tr w:rsidR="00426424" w:rsidRPr="0071632E" w:rsidTr="00EB37C1">
        <w:trPr>
          <w:trHeight w:val="316"/>
        </w:trPr>
        <w:tc>
          <w:tcPr>
            <w:tcW w:w="280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37667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sz w:val="20"/>
                <w:szCs w:val="20"/>
              </w:rPr>
              <w:t xml:space="preserve">Describe any history of </w:t>
            </w:r>
            <w:r w:rsidRPr="00437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hospitalizations, legal system involvement, or crisis services required as a result of challenging behaviors.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Event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34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322"/>
        </w:trPr>
        <w:tc>
          <w:tcPr>
            <w:tcW w:w="280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426424" w:rsidP="00EB37C1">
            <w:r w:rsidRPr="00A13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Date: 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34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26"/>
        </w:trPr>
        <w:tc>
          <w:tcPr>
            <w:tcW w:w="280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426424" w:rsidP="00EB37C1">
            <w:r w:rsidRPr="00A13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Date: 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34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6"/>
        </w:trPr>
        <w:tc>
          <w:tcPr>
            <w:tcW w:w="280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426424" w:rsidP="00EB37C1">
            <w:r w:rsidRPr="00A13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Date: 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34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47"/>
        </w:trPr>
        <w:tc>
          <w:tcPr>
            <w:tcW w:w="280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426424" w:rsidP="00EB37C1">
            <w:r w:rsidRPr="00A13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Date: 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A1311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B24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34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DB24E0" w:rsidRDefault="00426424" w:rsidP="00EB37C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426424" w:rsidRPr="005E7633" w:rsidRDefault="00426424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E763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8: MEDICAL SUPPORT 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426424" w:rsidRPr="0071632E" w:rsidTr="00EB37C1">
        <w:trPr>
          <w:trHeight w:val="288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individual have exceptional medical support needs?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4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2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2642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426424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38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2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26424">
              <w:rPr>
                <w:rFonts w:ascii="Times New Roman" w:hAnsi="Times New Roman" w:cs="Times New Roman"/>
                <w:sz w:val="20"/>
                <w:szCs w:val="20"/>
              </w:rPr>
              <w:t>No (Skip remainder of this section)</w:t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Medical supports that are performed by an 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Licensed Practical Nurse only</w:t>
            </w: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37C1" w:rsidRPr="00426424" w:rsidRDefault="00EB37C1" w:rsidP="00EB3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24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Duration of Support (MINUTES)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Frequency 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of Support (DAILY)</w:t>
            </w: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Pr="005E7633" w:rsidRDefault="00EB37C1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83294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14B4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Medi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al supports that are performed by a 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Registered Nurse only</w:t>
            </w: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37C1" w:rsidRPr="00426424" w:rsidRDefault="00EB37C1" w:rsidP="00EB3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24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Duration of Support (MINUTES)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Frequency 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of Support (DAILY)</w:t>
            </w: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45A14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B63632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Medical supports that are delegated to a </w:t>
            </w:r>
            <w:r w:rsidRPr="004376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Direct Support Processional or Certified Nursing Assistant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37C1" w:rsidRPr="00B40B8E" w:rsidRDefault="00EB37C1" w:rsidP="00EB3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B8E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Duration of Support (MINUTES)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2768AD" w:rsidRDefault="00EB37C1" w:rsidP="00EB37C1">
            <w:pPr>
              <w:spacing w:after="80"/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Frequency 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of Support (DAILY)</w:t>
            </w:r>
            <w:r w:rsidRPr="002768AD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EB37C1" w:rsidRPr="0071632E" w:rsidTr="00EB37C1">
        <w:trPr>
          <w:trHeight w:val="288"/>
        </w:trPr>
        <w:tc>
          <w:tcPr>
            <w:tcW w:w="27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B37C1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37C1" w:rsidRDefault="00EB37C1" w:rsidP="00EB37C1"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4813DB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8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37C1" w:rsidRDefault="00EB37C1" w:rsidP="00EB37C1"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bookmarkStart w:id="0" w:name="_GoBack"/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0315C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bookmarkEnd w:id="0"/>
            <w:r w:rsidRPr="0050315C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333"/>
        </w:trPr>
        <w:tc>
          <w:tcPr>
            <w:tcW w:w="271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6C">
              <w:rPr>
                <w:rFonts w:ascii="Times New Roman" w:hAnsi="Times New Roman" w:cs="Times New Roman"/>
                <w:sz w:val="20"/>
                <w:szCs w:val="20"/>
              </w:rPr>
              <w:t xml:space="preserve">History of hospitalizations 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over the past 12 months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Length of stay: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960E7A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960E7A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</w:p>
        </w:tc>
      </w:tr>
      <w:tr w:rsidR="00426424" w:rsidRPr="0071632E" w:rsidTr="00EB37C1">
        <w:trPr>
          <w:trHeight w:val="376"/>
        </w:trPr>
        <w:tc>
          <w:tcPr>
            <w:tcW w:w="27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1B6F6C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Length of Stay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4" w:rsidRPr="0071632E" w:rsidTr="00EB37C1">
        <w:trPr>
          <w:trHeight w:val="365"/>
        </w:trPr>
        <w:tc>
          <w:tcPr>
            <w:tcW w:w="27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1B6F6C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Length of Stay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4" w:rsidRPr="0071632E" w:rsidTr="00EB37C1">
        <w:trPr>
          <w:trHeight w:val="440"/>
        </w:trPr>
        <w:tc>
          <w:tcPr>
            <w:tcW w:w="27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1B6F6C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Length of Stay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4" w:rsidRPr="0071632E" w:rsidTr="00EB37C1">
        <w:trPr>
          <w:trHeight w:val="495"/>
        </w:trPr>
        <w:tc>
          <w:tcPr>
            <w:tcW w:w="27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1B6F6C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Length of Stay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Cause: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Does the individual receive any other service</w:t>
            </w:r>
            <w:r w:rsidR="000724BA">
              <w:rPr>
                <w:rFonts w:ascii="Times New Roman" w:hAnsi="Times New Roman" w:cs="Times New Roman"/>
                <w:sz w:val="20"/>
                <w:szCs w:val="20"/>
              </w:rPr>
              <w:t>s such as Hospice or</w:t>
            </w:r>
            <w:r w:rsidR="00437667">
              <w:rPr>
                <w:rFonts w:ascii="Times New Roman" w:hAnsi="Times New Roman" w:cs="Times New Roman"/>
                <w:sz w:val="20"/>
                <w:szCs w:val="20"/>
              </w:rPr>
              <w:t xml:space="preserve"> services from a</w:t>
            </w:r>
            <w:r w:rsidR="000724B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72573C">
              <w:rPr>
                <w:rFonts w:ascii="Times New Roman" w:hAnsi="Times New Roman" w:cs="Times New Roman"/>
                <w:sz w:val="20"/>
                <w:szCs w:val="20"/>
              </w:rPr>
              <w:t>ound Care</w:t>
            </w:r>
            <w:r w:rsidR="000724BA">
              <w:rPr>
                <w:rFonts w:ascii="Times New Roman" w:hAnsi="Times New Roman" w:cs="Times New Roman"/>
                <w:sz w:val="20"/>
                <w:szCs w:val="20"/>
              </w:rPr>
              <w:t xml:space="preserve"> Specialist</w:t>
            </w:r>
            <w:r w:rsidR="0072573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5E7633" w:rsidRDefault="00EB37C1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988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24" w:rsidRPr="005E763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26424" w:rsidRPr="005E7633">
              <w:rPr>
                <w:rFonts w:ascii="Times New Roman" w:hAnsi="Times New Roman" w:cs="Times New Roman"/>
                <w:sz w:val="20"/>
                <w:szCs w:val="20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0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24" w:rsidRPr="005E763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26424" w:rsidRPr="005E763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426424" w:rsidRDefault="00426424" w:rsidP="00EB37C1">
            <w:pPr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If yes, Please Explain: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instrText xml:space="preserve"> FORMTEXT </w:instrTex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separate"/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color w:val="auto"/>
                <w:sz w:val="20"/>
                <w:szCs w:val="20"/>
                <w:shd w:val="clear" w:color="auto" w:fill="A6A6A6"/>
              </w:rPr>
              <w:t> </w:t>
            </w:r>
            <w:r w:rsidRPr="005E7633">
              <w:rPr>
                <w:rFonts w:ascii="Times New Roman" w:eastAsia="Goudy Old Style" w:hAnsi="Times New Roman" w:cs="Times New Roman"/>
                <w:sz w:val="20"/>
                <w:szCs w:val="20"/>
                <w:shd w:val="clear" w:color="auto" w:fill="A6A6A6"/>
              </w:rPr>
              <w:fldChar w:fldCharType="end"/>
            </w:r>
          </w:p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4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426424" w:rsidRPr="0071632E" w:rsidRDefault="00426424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SECTION 9: DAY ACTIVITIES</w:t>
            </w:r>
            <w:r w:rsidRPr="0071632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 </w:t>
            </w:r>
          </w:p>
        </w:tc>
      </w:tr>
      <w:tr w:rsidR="00426424" w:rsidRPr="0071632E" w:rsidTr="00EB37C1">
        <w:trPr>
          <w:trHeight w:val="239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71632E" w:rsidRDefault="00426424" w:rsidP="00EB37C1">
            <w:pPr>
              <w:tabs>
                <w:tab w:val="left" w:pos="1700"/>
                <w:tab w:val="center" w:pos="5760"/>
              </w:tabs>
              <w:rPr>
                <w:rFonts w:ascii="Times New Roman" w:eastAsia="MS Gothic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71632E">
              <w:rPr>
                <w:rFonts w:ascii="Times New Roman" w:hAnsi="Times New Roman" w:cs="Times New Roman"/>
                <w:b/>
              </w:rPr>
              <w:t xml:space="preserve">List the hours per day that the individual is involved in </w:t>
            </w:r>
            <w:r>
              <w:rPr>
                <w:rFonts w:ascii="Times New Roman" w:hAnsi="Times New Roman" w:cs="Times New Roman"/>
                <w:b/>
              </w:rPr>
              <w:t>any of the below activities</w:t>
            </w:r>
          </w:p>
        </w:tc>
      </w:tr>
      <w:tr w:rsidR="00426424" w:rsidRPr="0071632E" w:rsidTr="00EB37C1">
        <w:trPr>
          <w:trHeight w:val="377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10736" w:type="dxa"/>
              <w:shd w:val="clear" w:color="auto" w:fill="5F497A" w:themeFill="accent4" w:themeFillShade="BF"/>
              <w:tblLook w:val="04A0" w:firstRow="1" w:lastRow="0" w:firstColumn="1" w:lastColumn="0" w:noHBand="0" w:noVBand="1"/>
            </w:tblPr>
            <w:tblGrid>
              <w:gridCol w:w="1548"/>
              <w:gridCol w:w="1710"/>
              <w:gridCol w:w="1660"/>
              <w:gridCol w:w="1890"/>
              <w:gridCol w:w="1539"/>
              <w:gridCol w:w="2389"/>
            </w:tblGrid>
            <w:tr w:rsidR="00426424" w:rsidRPr="0071632E" w:rsidTr="00617735">
              <w:trPr>
                <w:trHeight w:val="62"/>
              </w:trPr>
              <w:tc>
                <w:tcPr>
                  <w:tcW w:w="1548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>Employment/</w:t>
                  </w:r>
                </w:p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>Volunteering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>Community Coaching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>Community Engagement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 xml:space="preserve">Group Day 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auto"/>
                  </w:tcBorders>
                  <w:shd w:val="clear" w:color="auto" w:fill="215868" w:themeFill="accent5" w:themeFillShade="80"/>
                </w:tcPr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32E"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  <w:t xml:space="preserve">Other Services </w:t>
                  </w:r>
                </w:p>
                <w:p w:rsidR="00426424" w:rsidRPr="0071632E" w:rsidRDefault="00426424" w:rsidP="00EB37C1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2"/>
                      <w:szCs w:val="22"/>
                    </w:rPr>
                  </w:pPr>
                </w:p>
              </w:tc>
            </w:tr>
            <w:tr w:rsidR="00426424" w:rsidRPr="0071632E" w:rsidTr="00617735">
              <w:trPr>
                <w:trHeight w:val="431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 xml:space="preserve">Monday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39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38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33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 xml:space="preserve">Thursday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46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Friday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44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jc w:val="both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Saturday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  <w:tr w:rsidR="00426424" w:rsidRPr="0071632E" w:rsidTr="00617735">
              <w:trPr>
                <w:trHeight w:val="470"/>
              </w:trPr>
              <w:tc>
                <w:tcPr>
                  <w:tcW w:w="1548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Style w:val="PlaceholderText"/>
                      <w:rFonts w:ascii="MS Mincho" w:eastAsia="MS Mincho" w:hAnsi="MS Mincho" w:cs="MS Mincho" w:hint="eastAsia"/>
                      <w:b/>
                      <w:color w:val="000000" w:themeColor="text1"/>
                      <w:sz w:val="22"/>
                      <w:szCs w:val="22"/>
                    </w:rPr>
                    <w:t>☐</w:t>
                  </w:r>
                  <w:r w:rsidRPr="0071632E">
                    <w:rPr>
                      <w:rStyle w:val="PlaceholderText"/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Sunday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66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widowControl w:val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153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426424" w:rsidRPr="0071632E" w:rsidRDefault="00426424" w:rsidP="00EB37C1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instrText xml:space="preserve"> FORMTEXT </w:instrTex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separate"/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z w:val="22"/>
                      <w:szCs w:val="22"/>
                      <w:shd w:val="clear" w:color="auto" w:fill="A6A6A6"/>
                    </w:rPr>
                    <w:t> </w:t>
                  </w:r>
                  <w:r w:rsidRPr="0071632E">
                    <w:rPr>
                      <w:rFonts w:ascii="Times New Roman" w:eastAsia="Goudy Old Style" w:hAnsi="Times New Roman"/>
                      <w:shd w:val="clear" w:color="auto" w:fill="A6A6A6"/>
                    </w:rPr>
                    <w:fldChar w:fldCharType="end"/>
                  </w:r>
                </w:p>
              </w:tc>
            </w:tr>
          </w:tbl>
          <w:p w:rsidR="00426424" w:rsidRPr="0071632E" w:rsidRDefault="00426424" w:rsidP="00EB37C1">
            <w:pPr>
              <w:rPr>
                <w:rFonts w:ascii="Times New Roman" w:eastAsia="MS Gothic" w:hAnsi="Times New Roman" w:cs="Times New Roman"/>
              </w:rPr>
            </w:pP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5E7633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633">
              <w:rPr>
                <w:rFonts w:ascii="Times New Roman" w:hAnsi="Times New Roman" w:cs="Times New Roman"/>
                <w:sz w:val="20"/>
                <w:szCs w:val="20"/>
              </w:rPr>
              <w:t>List any barriers to participation in day services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C06B24" w:rsidRDefault="00426424" w:rsidP="00EB37C1">
            <w:pPr>
              <w:rPr>
                <w:rFonts w:ascii="Times New Roman" w:eastAsia="MS Gothic" w:hAnsi="Times New Roman" w:cs="Times New Roman"/>
                <w:b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C06B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 to the requested service, list the individual</w:t>
            </w:r>
            <w:r w:rsidR="0012596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skill building outcomes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 to the requested service, list barriers to achieving skill building outcomes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 to the requested service, list actions that have been taken to address barriers to skill building outcomes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List any positive outcomes that have occurred as a result of implemented strategies to address barriers 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360"/>
        </w:trPr>
        <w:tc>
          <w:tcPr>
            <w:tcW w:w="1173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15868" w:themeFill="accent5" w:themeFillShade="80"/>
          </w:tcPr>
          <w:p w:rsidR="00426424" w:rsidRPr="0071632E" w:rsidRDefault="00426424" w:rsidP="00EB37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SECTION 10: FUNDING NEED</w:t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C06B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Specific to the requested service, describe why a customized rate is needed to provide safe and effective supports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26424" w:rsidRPr="0071632E" w:rsidTr="00EB37C1">
        <w:trPr>
          <w:trHeight w:val="239"/>
        </w:trPr>
        <w:tc>
          <w:tcPr>
            <w:tcW w:w="2718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26424" w:rsidRPr="00C06B24" w:rsidRDefault="00426424" w:rsidP="00EB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List any additional information that has not already been explained </w:t>
            </w:r>
          </w:p>
        </w:tc>
        <w:tc>
          <w:tcPr>
            <w:tcW w:w="9018" w:type="dxa"/>
            <w:gridSpan w:val="1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426424" w:rsidRPr="0071632E" w:rsidRDefault="00426424" w:rsidP="00EB37C1">
            <w:pPr>
              <w:rPr>
                <w:rFonts w:ascii="Times New Roman" w:eastAsia="Goudy Old Style" w:hAnsi="Times New Roman" w:cs="Times New Roman"/>
                <w:shd w:val="clear" w:color="auto" w:fill="A6A6A6"/>
              </w:rPr>
            </w:pP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instrText xml:space="preserve"> FORMTEXT </w:instrTex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separate"/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color w:val="auto"/>
                <w:shd w:val="clear" w:color="auto" w:fill="A6A6A6"/>
              </w:rPr>
              <w:t> </w:t>
            </w:r>
            <w:r w:rsidRPr="0071632E">
              <w:rPr>
                <w:rFonts w:ascii="Times New Roman" w:eastAsia="Goudy Old Style" w:hAnsi="Times New Roman" w:cs="Times New Roman"/>
                <w:shd w:val="clear" w:color="auto" w:fill="A6A6A6"/>
              </w:rPr>
              <w:fldChar w:fldCharType="end"/>
            </w:r>
          </w:p>
        </w:tc>
      </w:tr>
      <w:tr w:rsidR="00437667" w:rsidRPr="00437667" w:rsidTr="00EB37C1">
        <w:trPr>
          <w:trHeight w:val="239"/>
        </w:trPr>
        <w:tc>
          <w:tcPr>
            <w:tcW w:w="1173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215868" w:themeFill="accent5" w:themeFillShade="80"/>
          </w:tcPr>
          <w:p w:rsidR="00437667" w:rsidRPr="00437667" w:rsidRDefault="00437667" w:rsidP="00EB3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5C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SECTION 11: SUPPORTING DOCUMENTATION</w:t>
            </w:r>
          </w:p>
        </w:tc>
      </w:tr>
      <w:tr w:rsidR="00437667" w:rsidRPr="00437667" w:rsidTr="00EB37C1">
        <w:trPr>
          <w:trHeight w:val="239"/>
        </w:trPr>
        <w:tc>
          <w:tcPr>
            <w:tcW w:w="1173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37667" w:rsidRPr="00437667" w:rsidRDefault="00437667" w:rsidP="00EB37C1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The following documentation is </w:t>
            </w: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REQUIRED</w:t>
            </w: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with all applications, where applicable.  Please check all documents that are attached with this application. Where not attached, provide an explanation.</w:t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ISP Parts I through IV and the provider completed Plan for Supports (Part V)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46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933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Behavioral Support Plan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-Required of all applicants requesting supports related to challenging behaviors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98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4893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Behavioral Data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-Required of all applicants requesting supports related to challenging behaviors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3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35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Health supports data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-Required of all applicants requesting supports related to challenging medical supports and should include medical protocols, medication administration records, records of hospitalization or physician summaries, and/or other critical medical documentation. 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679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789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Most recent quarterly-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Required of all applicants</w:t>
            </w: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67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95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Staff credentials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-Credentials are only required for staff meeting the criteria of “specialized staffing” 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52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2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Crisis plan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-Required of all applicants requesting supports related to challenging behaviors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56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260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Overnight support’s data-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Required of all applicants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582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82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37667" w:rsidRPr="00437667" w:rsidRDefault="00437667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DBHDS Supplemental form (FORM SFD-18)-</w:t>
            </w:r>
            <w:r w:rsidRPr="004376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supplemental form can be found at </w:t>
            </w:r>
            <w:hyperlink r:id="rId8" w:history="1">
              <w:r w:rsidRPr="0043766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www.dbhds.virginia.gov</w:t>
              </w:r>
            </w:hyperlink>
            <w:r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and is required of all applicants 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48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Submitted</w:t>
            </w:r>
          </w:p>
          <w:p w:rsidR="00437667" w:rsidRPr="00437667" w:rsidRDefault="00EB37C1" w:rsidP="00EB3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68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667" w:rsidRPr="004376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 submitted/Explanation: 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 </w:t>
            </w:r>
            <w:r w:rsidR="00437667" w:rsidRPr="0043766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7667" w:rsidRPr="00437667" w:rsidRDefault="00437667" w:rsidP="00EB37C1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99112C" w:rsidRPr="00DA15CB" w:rsidRDefault="0099112C" w:rsidP="0099112C">
      <w:pPr>
        <w:rPr>
          <w:rFonts w:ascii="Times New Roman" w:hAnsi="Times New Roman" w:cs="Times New Roman"/>
          <w:sz w:val="20"/>
          <w:szCs w:val="20"/>
        </w:rPr>
      </w:pPr>
    </w:p>
    <w:p w:rsidR="004C0486" w:rsidRPr="0099112C" w:rsidRDefault="0099112C" w:rsidP="0099112C">
      <w:pPr>
        <w:tabs>
          <w:tab w:val="left" w:pos="3282"/>
        </w:tabs>
      </w:pPr>
      <w:r w:rsidRPr="00DA15CB">
        <w:rPr>
          <w:rFonts w:ascii="Times New Roman" w:hAnsi="Times New Roman" w:cs="Times New Roman"/>
          <w:sz w:val="20"/>
          <w:szCs w:val="20"/>
        </w:rPr>
        <w:tab/>
      </w:r>
    </w:p>
    <w:sectPr w:rsidR="004C0486" w:rsidRPr="0099112C" w:rsidSect="005E6BD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C7" w:rsidRDefault="008907C7" w:rsidP="0099112C">
      <w:pPr>
        <w:spacing w:after="0" w:line="240" w:lineRule="auto"/>
      </w:pPr>
      <w:r>
        <w:separator/>
      </w:r>
    </w:p>
  </w:endnote>
  <w:endnote w:type="continuationSeparator" w:id="0">
    <w:p w:rsidR="008907C7" w:rsidRDefault="008907C7" w:rsidP="0099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71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7C7" w:rsidRDefault="00890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7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07C7" w:rsidRDefault="008907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828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7C7" w:rsidRDefault="00890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7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7C7" w:rsidRDefault="00890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C7" w:rsidRDefault="008907C7" w:rsidP="0099112C">
      <w:pPr>
        <w:spacing w:after="0" w:line="240" w:lineRule="auto"/>
      </w:pPr>
      <w:r>
        <w:separator/>
      </w:r>
    </w:p>
  </w:footnote>
  <w:footnote w:type="continuationSeparator" w:id="0">
    <w:p w:rsidR="008907C7" w:rsidRDefault="008907C7" w:rsidP="0099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C7" w:rsidRPr="005E7633" w:rsidRDefault="008907C7" w:rsidP="0099112C">
    <w:pPr>
      <w:pStyle w:val="Header"/>
      <w:jc w:val="center"/>
      <w:rPr>
        <w:b/>
      </w:rPr>
    </w:pPr>
    <w:r w:rsidRPr="005E7633">
      <w:rPr>
        <w:b/>
      </w:rPr>
      <w:t>DBHDS CUSTOMIZED RATE RESIDENTAL APPLICATION</w:t>
    </w:r>
    <w:r>
      <w:rPr>
        <w:b/>
      </w:rPr>
      <w:t>: INITIAL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C7" w:rsidRDefault="008907C7" w:rsidP="00405E91">
    <w:pPr>
      <w:pStyle w:val="Header"/>
      <w:jc w:val="center"/>
    </w:pPr>
    <w:r>
      <w:rPr>
        <w:noProof/>
      </w:rPr>
      <w:drawing>
        <wp:inline distT="0" distB="0" distL="0" distR="0" wp14:anchorId="5142E2AB" wp14:editId="0DFE8F9E">
          <wp:extent cx="2280285" cy="377825"/>
          <wp:effectExtent l="0" t="0" r="571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907C7" w:rsidRPr="005C3C9F" w:rsidRDefault="00437667" w:rsidP="00405E91">
    <w:pPr>
      <w:pStyle w:val="Header"/>
      <w:jc w:val="center"/>
      <w:rPr>
        <w:rFonts w:asciiTheme="majorHAnsi" w:hAnsiTheme="majorHAnsi"/>
        <w:b/>
        <w:sz w:val="48"/>
        <w:szCs w:val="48"/>
      </w:rPr>
    </w:pPr>
    <w:r w:rsidRPr="005C3C9F">
      <w:rPr>
        <w:rFonts w:asciiTheme="majorHAnsi" w:hAnsiTheme="majorHAnsi"/>
        <w:b/>
        <w:sz w:val="48"/>
        <w:szCs w:val="48"/>
      </w:rPr>
      <w:t>FORM DI-18</w:t>
    </w:r>
  </w:p>
  <w:p w:rsidR="008907C7" w:rsidRDefault="008907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336"/>
    <w:multiLevelType w:val="hybridMultilevel"/>
    <w:tmpl w:val="2A86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47BCA"/>
    <w:multiLevelType w:val="hybridMultilevel"/>
    <w:tmpl w:val="1364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+VnvL3KDa5rBpooGJu4fbGmpYiw=" w:salt="IdTZ1tnEBi58gQlxPgJuS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2C"/>
    <w:rsid w:val="00051703"/>
    <w:rsid w:val="000650A8"/>
    <w:rsid w:val="000724BA"/>
    <w:rsid w:val="000A75C4"/>
    <w:rsid w:val="000C3B7D"/>
    <w:rsid w:val="000D4817"/>
    <w:rsid w:val="00125960"/>
    <w:rsid w:val="001A4B62"/>
    <w:rsid w:val="001B6F6C"/>
    <w:rsid w:val="001F43BD"/>
    <w:rsid w:val="00246998"/>
    <w:rsid w:val="002768AD"/>
    <w:rsid w:val="002A6ABA"/>
    <w:rsid w:val="002C1F47"/>
    <w:rsid w:val="002E72D5"/>
    <w:rsid w:val="00380FE9"/>
    <w:rsid w:val="003B29DB"/>
    <w:rsid w:val="003C157B"/>
    <w:rsid w:val="003E238E"/>
    <w:rsid w:val="00401B19"/>
    <w:rsid w:val="00405E91"/>
    <w:rsid w:val="00426424"/>
    <w:rsid w:val="00437667"/>
    <w:rsid w:val="0046236A"/>
    <w:rsid w:val="004C0486"/>
    <w:rsid w:val="004C3689"/>
    <w:rsid w:val="00511A3C"/>
    <w:rsid w:val="00514529"/>
    <w:rsid w:val="00541CEA"/>
    <w:rsid w:val="00577805"/>
    <w:rsid w:val="005B5640"/>
    <w:rsid w:val="005C3C9F"/>
    <w:rsid w:val="005E6BDB"/>
    <w:rsid w:val="005E7633"/>
    <w:rsid w:val="00617735"/>
    <w:rsid w:val="006C225F"/>
    <w:rsid w:val="00701442"/>
    <w:rsid w:val="0071081E"/>
    <w:rsid w:val="0071228D"/>
    <w:rsid w:val="0071632E"/>
    <w:rsid w:val="0072573C"/>
    <w:rsid w:val="007D5FDC"/>
    <w:rsid w:val="007E33E1"/>
    <w:rsid w:val="00801532"/>
    <w:rsid w:val="00834F7C"/>
    <w:rsid w:val="008907C7"/>
    <w:rsid w:val="008D56C4"/>
    <w:rsid w:val="009204A8"/>
    <w:rsid w:val="009213C7"/>
    <w:rsid w:val="00960E7A"/>
    <w:rsid w:val="0099112C"/>
    <w:rsid w:val="00995068"/>
    <w:rsid w:val="009B582D"/>
    <w:rsid w:val="009B71FE"/>
    <w:rsid w:val="009D5895"/>
    <w:rsid w:val="009E394F"/>
    <w:rsid w:val="00A06254"/>
    <w:rsid w:val="00A06ECB"/>
    <w:rsid w:val="00A432F5"/>
    <w:rsid w:val="00AA2DF4"/>
    <w:rsid w:val="00AA7651"/>
    <w:rsid w:val="00AC5F32"/>
    <w:rsid w:val="00B06B41"/>
    <w:rsid w:val="00B13662"/>
    <w:rsid w:val="00B32192"/>
    <w:rsid w:val="00B40B8E"/>
    <w:rsid w:val="00B47DE7"/>
    <w:rsid w:val="00B523B1"/>
    <w:rsid w:val="00B67640"/>
    <w:rsid w:val="00BE50C4"/>
    <w:rsid w:val="00BE61A9"/>
    <w:rsid w:val="00C06B24"/>
    <w:rsid w:val="00C81EAD"/>
    <w:rsid w:val="00CE411A"/>
    <w:rsid w:val="00D04D03"/>
    <w:rsid w:val="00D50C3E"/>
    <w:rsid w:val="00D9210C"/>
    <w:rsid w:val="00DA15CB"/>
    <w:rsid w:val="00DB24E0"/>
    <w:rsid w:val="00DC652E"/>
    <w:rsid w:val="00DE2FD2"/>
    <w:rsid w:val="00DE4CE4"/>
    <w:rsid w:val="00E00A0C"/>
    <w:rsid w:val="00E120A5"/>
    <w:rsid w:val="00E307A5"/>
    <w:rsid w:val="00E341F3"/>
    <w:rsid w:val="00E37461"/>
    <w:rsid w:val="00E55848"/>
    <w:rsid w:val="00EB37C1"/>
    <w:rsid w:val="00EC1CD2"/>
    <w:rsid w:val="00EC3EED"/>
    <w:rsid w:val="00ED729E"/>
    <w:rsid w:val="00F66F7A"/>
    <w:rsid w:val="00F92F26"/>
    <w:rsid w:val="00FC112B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2C"/>
  </w:style>
  <w:style w:type="paragraph" w:styleId="Footer">
    <w:name w:val="footer"/>
    <w:basedOn w:val="Normal"/>
    <w:link w:val="FooterChar"/>
    <w:uiPriority w:val="99"/>
    <w:unhideWhenUsed/>
    <w:rsid w:val="0099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12C"/>
  </w:style>
  <w:style w:type="paragraph" w:styleId="BalloonText">
    <w:name w:val="Balloon Text"/>
    <w:basedOn w:val="Normal"/>
    <w:link w:val="BalloonTextChar"/>
    <w:uiPriority w:val="99"/>
    <w:semiHidden/>
    <w:unhideWhenUsed/>
    <w:rsid w:val="009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2C"/>
    <w:rPr>
      <w:rFonts w:ascii="Tahoma" w:hAnsi="Tahoma" w:cs="Tahoma"/>
      <w:sz w:val="16"/>
      <w:szCs w:val="16"/>
    </w:r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99112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9911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411">
    <w:name w:val="Colorful Shading - Accent 411"/>
    <w:basedOn w:val="TableNormal"/>
    <w:next w:val="ColorfulShading-Accent4"/>
    <w:uiPriority w:val="71"/>
    <w:rsid w:val="0099112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ListParagraph">
    <w:name w:val="List Paragraph"/>
    <w:basedOn w:val="Normal"/>
    <w:uiPriority w:val="34"/>
    <w:qFormat/>
    <w:rsid w:val="004623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238E"/>
    <w:rPr>
      <w:color w:val="808080"/>
    </w:rPr>
  </w:style>
  <w:style w:type="character" w:customStyle="1" w:styleId="Style14">
    <w:name w:val="Style14"/>
    <w:basedOn w:val="DefaultParagraphFont"/>
    <w:uiPriority w:val="1"/>
    <w:qFormat/>
    <w:rsid w:val="003E238E"/>
    <w:rPr>
      <w:rFonts w:asciiTheme="minorHAnsi" w:hAnsiTheme="minorHAnsi"/>
      <w:i/>
      <w:color w:val="1F497D" w:themeColor="text2"/>
      <w:sz w:val="16"/>
    </w:rPr>
  </w:style>
  <w:style w:type="table" w:styleId="TableGrid">
    <w:name w:val="Table Grid"/>
    <w:basedOn w:val="TableNormal"/>
    <w:uiPriority w:val="59"/>
    <w:rsid w:val="007163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2C"/>
  </w:style>
  <w:style w:type="paragraph" w:styleId="Footer">
    <w:name w:val="footer"/>
    <w:basedOn w:val="Normal"/>
    <w:link w:val="FooterChar"/>
    <w:uiPriority w:val="99"/>
    <w:unhideWhenUsed/>
    <w:rsid w:val="0099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12C"/>
  </w:style>
  <w:style w:type="paragraph" w:styleId="BalloonText">
    <w:name w:val="Balloon Text"/>
    <w:basedOn w:val="Normal"/>
    <w:link w:val="BalloonTextChar"/>
    <w:uiPriority w:val="99"/>
    <w:semiHidden/>
    <w:unhideWhenUsed/>
    <w:rsid w:val="009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2C"/>
    <w:rPr>
      <w:rFonts w:ascii="Tahoma" w:hAnsi="Tahoma" w:cs="Tahoma"/>
      <w:sz w:val="16"/>
      <w:szCs w:val="16"/>
    </w:r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99112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9911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411">
    <w:name w:val="Colorful Shading - Accent 411"/>
    <w:basedOn w:val="TableNormal"/>
    <w:next w:val="ColorfulShading-Accent4"/>
    <w:uiPriority w:val="71"/>
    <w:rsid w:val="0099112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ListParagraph">
    <w:name w:val="List Paragraph"/>
    <w:basedOn w:val="Normal"/>
    <w:uiPriority w:val="34"/>
    <w:qFormat/>
    <w:rsid w:val="004623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238E"/>
    <w:rPr>
      <w:color w:val="808080"/>
    </w:rPr>
  </w:style>
  <w:style w:type="character" w:customStyle="1" w:styleId="Style14">
    <w:name w:val="Style14"/>
    <w:basedOn w:val="DefaultParagraphFont"/>
    <w:uiPriority w:val="1"/>
    <w:qFormat/>
    <w:rsid w:val="003E238E"/>
    <w:rPr>
      <w:rFonts w:asciiTheme="minorHAnsi" w:hAnsiTheme="minorHAnsi"/>
      <w:i/>
      <w:color w:val="1F497D" w:themeColor="text2"/>
      <w:sz w:val="16"/>
    </w:rPr>
  </w:style>
  <w:style w:type="table" w:styleId="TableGrid">
    <w:name w:val="Table Grid"/>
    <w:basedOn w:val="TableNormal"/>
    <w:uiPriority w:val="59"/>
    <w:rsid w:val="007163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hds.virgini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0B38E9945F478A9C27D3978964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C3A9-D2DF-4387-B364-0450C6566F67}"/>
      </w:docPartPr>
      <w:docPartBody>
        <w:p w:rsidR="00D96A14" w:rsidRDefault="00707B92" w:rsidP="00707B92">
          <w:pPr>
            <w:pStyle w:val="E20B38E9945F478A9C27D397896442CB9"/>
          </w:pPr>
          <w:r w:rsidRPr="007A4B8C">
            <w:rPr>
              <w:rStyle w:val="PlaceholderText"/>
            </w:rPr>
            <w:t>Choose an item.</w:t>
          </w:r>
        </w:p>
      </w:docPartBody>
    </w:docPart>
    <w:docPart>
      <w:docPartPr>
        <w:name w:val="18FBA8B5A782491A988FCC3127C3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07A5-CA24-449C-BFA5-78EBBCD86D59}"/>
      </w:docPartPr>
      <w:docPartBody>
        <w:p w:rsidR="00A451B9" w:rsidRDefault="00707B92" w:rsidP="00707B92">
          <w:pPr>
            <w:pStyle w:val="18FBA8B5A782491A988FCC3127C331104"/>
          </w:pPr>
          <w:r w:rsidRPr="008063A1">
            <w:rPr>
              <w:rStyle w:val="PlaceholderText"/>
            </w:rPr>
            <w:t>Click here to enter a date.</w:t>
          </w:r>
        </w:p>
      </w:docPartBody>
    </w:docPart>
    <w:docPart>
      <w:docPartPr>
        <w:name w:val="993D58AF4F954028A20FC07D6EB9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C126-38E2-44A8-8BE5-00033DAFCA2E}"/>
      </w:docPartPr>
      <w:docPartBody>
        <w:p w:rsidR="00A451B9" w:rsidRDefault="00707B92" w:rsidP="00707B92">
          <w:pPr>
            <w:pStyle w:val="993D58AF4F954028A20FC07D6EB9BB284"/>
          </w:pPr>
          <w:r w:rsidRPr="008063A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1D"/>
    <w:rsid w:val="00224CC4"/>
    <w:rsid w:val="00452D24"/>
    <w:rsid w:val="004A4E8D"/>
    <w:rsid w:val="0064078B"/>
    <w:rsid w:val="00707B92"/>
    <w:rsid w:val="00746C87"/>
    <w:rsid w:val="008408F0"/>
    <w:rsid w:val="00A451B9"/>
    <w:rsid w:val="00C4701D"/>
    <w:rsid w:val="00D54C26"/>
    <w:rsid w:val="00D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16E46A3A5E49AA8680472AA32B2900">
    <w:name w:val="E616E46A3A5E49AA8680472AA32B2900"/>
    <w:rsid w:val="00C4701D"/>
  </w:style>
  <w:style w:type="paragraph" w:customStyle="1" w:styleId="CCF4823A837D4557AB860539C7BB1587">
    <w:name w:val="CCF4823A837D4557AB860539C7BB1587"/>
    <w:rsid w:val="00C4701D"/>
  </w:style>
  <w:style w:type="paragraph" w:customStyle="1" w:styleId="08DAA3F80F144A88B1944B34473ABAD7">
    <w:name w:val="08DAA3F80F144A88B1944B34473ABAD7"/>
    <w:rsid w:val="00C4701D"/>
  </w:style>
  <w:style w:type="paragraph" w:customStyle="1" w:styleId="90B8522478264556901280BE96D5E91B">
    <w:name w:val="90B8522478264556901280BE96D5E91B"/>
    <w:rsid w:val="00C4701D"/>
  </w:style>
  <w:style w:type="paragraph" w:customStyle="1" w:styleId="C87A41DE90FB4D6CBFDC6E9FC306DB7C">
    <w:name w:val="C87A41DE90FB4D6CBFDC6E9FC306DB7C"/>
    <w:rsid w:val="00C4701D"/>
  </w:style>
  <w:style w:type="paragraph" w:customStyle="1" w:styleId="54B3CCC8E12248FF82700D7BE272C611">
    <w:name w:val="54B3CCC8E12248FF82700D7BE272C611"/>
    <w:rsid w:val="00C4701D"/>
  </w:style>
  <w:style w:type="paragraph" w:customStyle="1" w:styleId="72C5558CD32B4374BE96D13DC992E078">
    <w:name w:val="72C5558CD32B4374BE96D13DC992E078"/>
    <w:rsid w:val="00C4701D"/>
  </w:style>
  <w:style w:type="paragraph" w:customStyle="1" w:styleId="1D8B551A0EC44CAF92AFADE4607B646F">
    <w:name w:val="1D8B551A0EC44CAF92AFADE4607B646F"/>
    <w:rsid w:val="00C4701D"/>
  </w:style>
  <w:style w:type="paragraph" w:customStyle="1" w:styleId="D876E0D9B4A34340B5633DF2C7E47FAD">
    <w:name w:val="D876E0D9B4A34340B5633DF2C7E47FAD"/>
    <w:rsid w:val="00C4701D"/>
  </w:style>
  <w:style w:type="paragraph" w:customStyle="1" w:styleId="300FF873CF5E45148D5465CDE1347502">
    <w:name w:val="300FF873CF5E45148D5465CDE1347502"/>
    <w:rsid w:val="00C4701D"/>
  </w:style>
  <w:style w:type="paragraph" w:customStyle="1" w:styleId="2D5E95DC180545D28F6B0819917CC43D">
    <w:name w:val="2D5E95DC180545D28F6B0819917CC43D"/>
    <w:rsid w:val="00C4701D"/>
  </w:style>
  <w:style w:type="character" w:styleId="PlaceholderText">
    <w:name w:val="Placeholder Text"/>
    <w:basedOn w:val="DefaultParagraphFont"/>
    <w:uiPriority w:val="99"/>
    <w:semiHidden/>
    <w:rsid w:val="00707B92"/>
    <w:rPr>
      <w:color w:val="808080"/>
    </w:rPr>
  </w:style>
  <w:style w:type="paragraph" w:customStyle="1" w:styleId="E20B38E9945F478A9C27D397896442CB">
    <w:name w:val="E20B38E9945F478A9C27D397896442CB"/>
    <w:rsid w:val="00224CC4"/>
    <w:rPr>
      <w:rFonts w:eastAsiaTheme="minorHAnsi"/>
    </w:rPr>
  </w:style>
  <w:style w:type="paragraph" w:customStyle="1" w:styleId="456ECCCDBAA5431CA39DAD002F87B01F">
    <w:name w:val="456ECCCDBAA5431CA39DAD002F87B01F"/>
    <w:rsid w:val="00224CC4"/>
    <w:rPr>
      <w:rFonts w:eastAsiaTheme="minorHAnsi"/>
    </w:rPr>
  </w:style>
  <w:style w:type="paragraph" w:customStyle="1" w:styleId="999EC7040F7A4BDC9E1235383423F5B4">
    <w:name w:val="999EC7040F7A4BDC9E1235383423F5B4"/>
    <w:rsid w:val="00224CC4"/>
    <w:rPr>
      <w:rFonts w:eastAsiaTheme="minorHAnsi"/>
    </w:rPr>
  </w:style>
  <w:style w:type="paragraph" w:customStyle="1" w:styleId="7F7C9387B61F4328A00E8C2053FDA37A">
    <w:name w:val="7F7C9387B61F4328A00E8C2053FDA37A"/>
    <w:rsid w:val="00224CC4"/>
    <w:rPr>
      <w:rFonts w:eastAsiaTheme="minorHAnsi"/>
    </w:rPr>
  </w:style>
  <w:style w:type="paragraph" w:customStyle="1" w:styleId="E20B38E9945F478A9C27D397896442CB1">
    <w:name w:val="E20B38E9945F478A9C27D397896442CB1"/>
    <w:rsid w:val="00D96A14"/>
    <w:rPr>
      <w:rFonts w:eastAsiaTheme="minorHAnsi"/>
    </w:rPr>
  </w:style>
  <w:style w:type="paragraph" w:customStyle="1" w:styleId="BB1A817591BF4FF09DD014D09392082C">
    <w:name w:val="BB1A817591BF4FF09DD014D09392082C"/>
    <w:rsid w:val="00D96A14"/>
    <w:rPr>
      <w:rFonts w:eastAsiaTheme="minorHAnsi"/>
    </w:rPr>
  </w:style>
  <w:style w:type="paragraph" w:customStyle="1" w:styleId="747B2B510795407FA360506299614A4A">
    <w:name w:val="747B2B510795407FA360506299614A4A"/>
    <w:rsid w:val="00D96A14"/>
    <w:rPr>
      <w:rFonts w:eastAsiaTheme="minorHAnsi"/>
    </w:rPr>
  </w:style>
  <w:style w:type="paragraph" w:customStyle="1" w:styleId="C83578E414FC4095BEE1F926F2BD9877">
    <w:name w:val="C83578E414FC4095BEE1F926F2BD9877"/>
    <w:rsid w:val="00D96A14"/>
    <w:rPr>
      <w:rFonts w:eastAsiaTheme="minorHAnsi"/>
    </w:rPr>
  </w:style>
  <w:style w:type="paragraph" w:customStyle="1" w:styleId="E20B38E9945F478A9C27D397896442CB2">
    <w:name w:val="E20B38E9945F478A9C27D397896442CB2"/>
    <w:rsid w:val="00D96A14"/>
    <w:rPr>
      <w:rFonts w:eastAsiaTheme="minorHAnsi"/>
    </w:rPr>
  </w:style>
  <w:style w:type="paragraph" w:customStyle="1" w:styleId="BB1A817591BF4FF09DD014D09392082C1">
    <w:name w:val="BB1A817591BF4FF09DD014D09392082C1"/>
    <w:rsid w:val="00D96A14"/>
    <w:rPr>
      <w:rFonts w:eastAsiaTheme="minorHAnsi"/>
    </w:rPr>
  </w:style>
  <w:style w:type="paragraph" w:customStyle="1" w:styleId="747B2B510795407FA360506299614A4A1">
    <w:name w:val="747B2B510795407FA360506299614A4A1"/>
    <w:rsid w:val="00D96A14"/>
    <w:rPr>
      <w:rFonts w:eastAsiaTheme="minorHAnsi"/>
    </w:rPr>
  </w:style>
  <w:style w:type="paragraph" w:customStyle="1" w:styleId="C83578E414FC4095BEE1F926F2BD98771">
    <w:name w:val="C83578E414FC4095BEE1F926F2BD98771"/>
    <w:rsid w:val="00D96A14"/>
    <w:rPr>
      <w:rFonts w:eastAsiaTheme="minorHAnsi"/>
    </w:rPr>
  </w:style>
  <w:style w:type="paragraph" w:customStyle="1" w:styleId="7E7E2F987A47452C91BA8551EC33A7C0">
    <w:name w:val="7E7E2F987A47452C91BA8551EC33A7C0"/>
    <w:rsid w:val="004A4E8D"/>
  </w:style>
  <w:style w:type="paragraph" w:customStyle="1" w:styleId="E20B38E9945F478A9C27D397896442CB3">
    <w:name w:val="E20B38E9945F478A9C27D397896442CB3"/>
    <w:rsid w:val="004A4E8D"/>
    <w:rPr>
      <w:rFonts w:eastAsiaTheme="minorHAnsi"/>
    </w:rPr>
  </w:style>
  <w:style w:type="paragraph" w:customStyle="1" w:styleId="D2238CFAC8B74D4B94B89320EC10C02A">
    <w:name w:val="D2238CFAC8B74D4B94B89320EC10C02A"/>
    <w:rsid w:val="004A4E8D"/>
    <w:rPr>
      <w:rFonts w:eastAsiaTheme="minorHAnsi"/>
    </w:rPr>
  </w:style>
  <w:style w:type="paragraph" w:customStyle="1" w:styleId="85D4FF59C04A40368843A552753424F8">
    <w:name w:val="85D4FF59C04A40368843A552753424F8"/>
    <w:rsid w:val="004A4E8D"/>
    <w:rPr>
      <w:rFonts w:eastAsiaTheme="minorHAnsi"/>
    </w:rPr>
  </w:style>
  <w:style w:type="paragraph" w:customStyle="1" w:styleId="D020B6E97B35478683F3CCDB0C4AF033">
    <w:name w:val="D020B6E97B35478683F3CCDB0C4AF033"/>
    <w:rsid w:val="004A4E8D"/>
    <w:rPr>
      <w:rFonts w:eastAsiaTheme="minorHAnsi"/>
    </w:rPr>
  </w:style>
  <w:style w:type="paragraph" w:customStyle="1" w:styleId="E20B38E9945F478A9C27D397896442CB4">
    <w:name w:val="E20B38E9945F478A9C27D397896442CB4"/>
    <w:rsid w:val="004A4E8D"/>
    <w:rPr>
      <w:rFonts w:eastAsiaTheme="minorHAnsi"/>
    </w:rPr>
  </w:style>
  <w:style w:type="paragraph" w:customStyle="1" w:styleId="D2238CFAC8B74D4B94B89320EC10C02A1">
    <w:name w:val="D2238CFAC8B74D4B94B89320EC10C02A1"/>
    <w:rsid w:val="004A4E8D"/>
    <w:rPr>
      <w:rFonts w:eastAsiaTheme="minorHAnsi"/>
    </w:rPr>
  </w:style>
  <w:style w:type="paragraph" w:customStyle="1" w:styleId="85D4FF59C04A40368843A552753424F81">
    <w:name w:val="85D4FF59C04A40368843A552753424F81"/>
    <w:rsid w:val="004A4E8D"/>
    <w:rPr>
      <w:rFonts w:eastAsiaTheme="minorHAnsi"/>
    </w:rPr>
  </w:style>
  <w:style w:type="paragraph" w:customStyle="1" w:styleId="D020B6E97B35478683F3CCDB0C4AF0331">
    <w:name w:val="D020B6E97B35478683F3CCDB0C4AF0331"/>
    <w:rsid w:val="004A4E8D"/>
    <w:rPr>
      <w:rFonts w:eastAsiaTheme="minorHAnsi"/>
    </w:rPr>
  </w:style>
  <w:style w:type="paragraph" w:customStyle="1" w:styleId="18FBA8B5A782491A988FCC3127C33110">
    <w:name w:val="18FBA8B5A782491A988FCC3127C33110"/>
    <w:rsid w:val="004A4E8D"/>
    <w:rPr>
      <w:rFonts w:eastAsiaTheme="minorHAnsi"/>
    </w:rPr>
  </w:style>
  <w:style w:type="paragraph" w:customStyle="1" w:styleId="993D58AF4F954028A20FC07D6EB9BB28">
    <w:name w:val="993D58AF4F954028A20FC07D6EB9BB28"/>
    <w:rsid w:val="004A4E8D"/>
    <w:rPr>
      <w:rFonts w:eastAsiaTheme="minorHAnsi"/>
    </w:rPr>
  </w:style>
  <w:style w:type="paragraph" w:customStyle="1" w:styleId="47F739C148B0488DBA755F33EDDADF85">
    <w:name w:val="47F739C148B0488DBA755F33EDDADF85"/>
    <w:rsid w:val="004A4E8D"/>
    <w:rPr>
      <w:rFonts w:eastAsiaTheme="minorHAnsi"/>
    </w:rPr>
  </w:style>
  <w:style w:type="paragraph" w:customStyle="1" w:styleId="C12DBCF129144809AE147C10A4376D8B">
    <w:name w:val="C12DBCF129144809AE147C10A4376D8B"/>
    <w:rsid w:val="004A4E8D"/>
    <w:rPr>
      <w:rFonts w:eastAsiaTheme="minorHAnsi"/>
    </w:rPr>
  </w:style>
  <w:style w:type="paragraph" w:customStyle="1" w:styleId="E20B38E9945F478A9C27D397896442CB5">
    <w:name w:val="E20B38E9945F478A9C27D397896442CB5"/>
    <w:rsid w:val="004A4E8D"/>
    <w:rPr>
      <w:rFonts w:eastAsiaTheme="minorHAnsi"/>
    </w:rPr>
  </w:style>
  <w:style w:type="paragraph" w:customStyle="1" w:styleId="D2238CFAC8B74D4B94B89320EC10C02A2">
    <w:name w:val="D2238CFAC8B74D4B94B89320EC10C02A2"/>
    <w:rsid w:val="004A4E8D"/>
    <w:rPr>
      <w:rFonts w:eastAsiaTheme="minorHAnsi"/>
    </w:rPr>
  </w:style>
  <w:style w:type="paragraph" w:customStyle="1" w:styleId="85D4FF59C04A40368843A552753424F82">
    <w:name w:val="85D4FF59C04A40368843A552753424F82"/>
    <w:rsid w:val="004A4E8D"/>
    <w:rPr>
      <w:rFonts w:eastAsiaTheme="minorHAnsi"/>
    </w:rPr>
  </w:style>
  <w:style w:type="paragraph" w:customStyle="1" w:styleId="D020B6E97B35478683F3CCDB0C4AF0332">
    <w:name w:val="D020B6E97B35478683F3CCDB0C4AF0332"/>
    <w:rsid w:val="004A4E8D"/>
    <w:rPr>
      <w:rFonts w:eastAsiaTheme="minorHAnsi"/>
    </w:rPr>
  </w:style>
  <w:style w:type="paragraph" w:customStyle="1" w:styleId="5C00471AC00244FF9C404F2D155E7156">
    <w:name w:val="5C00471AC00244FF9C404F2D155E7156"/>
    <w:rsid w:val="004A4E8D"/>
  </w:style>
  <w:style w:type="paragraph" w:customStyle="1" w:styleId="18FBA8B5A782491A988FCC3127C331101">
    <w:name w:val="18FBA8B5A782491A988FCC3127C331101"/>
    <w:rsid w:val="00A451B9"/>
    <w:rPr>
      <w:rFonts w:eastAsiaTheme="minorHAnsi"/>
    </w:rPr>
  </w:style>
  <w:style w:type="paragraph" w:customStyle="1" w:styleId="993D58AF4F954028A20FC07D6EB9BB281">
    <w:name w:val="993D58AF4F954028A20FC07D6EB9BB281"/>
    <w:rsid w:val="00A451B9"/>
    <w:rPr>
      <w:rFonts w:eastAsiaTheme="minorHAnsi"/>
    </w:rPr>
  </w:style>
  <w:style w:type="paragraph" w:customStyle="1" w:styleId="47F739C148B0488DBA755F33EDDADF851">
    <w:name w:val="47F739C148B0488DBA755F33EDDADF851"/>
    <w:rsid w:val="00A451B9"/>
    <w:rPr>
      <w:rFonts w:eastAsiaTheme="minorHAnsi"/>
    </w:rPr>
  </w:style>
  <w:style w:type="paragraph" w:customStyle="1" w:styleId="C12DBCF129144809AE147C10A4376D8B1">
    <w:name w:val="C12DBCF129144809AE147C10A4376D8B1"/>
    <w:rsid w:val="00A451B9"/>
    <w:rPr>
      <w:rFonts w:eastAsiaTheme="minorHAnsi"/>
    </w:rPr>
  </w:style>
  <w:style w:type="paragraph" w:customStyle="1" w:styleId="E20B38E9945F478A9C27D397896442CB6">
    <w:name w:val="E20B38E9945F478A9C27D397896442CB6"/>
    <w:rsid w:val="00A451B9"/>
    <w:rPr>
      <w:rFonts w:eastAsiaTheme="minorHAnsi"/>
    </w:rPr>
  </w:style>
  <w:style w:type="paragraph" w:customStyle="1" w:styleId="D2238CFAC8B74D4B94B89320EC10C02A3">
    <w:name w:val="D2238CFAC8B74D4B94B89320EC10C02A3"/>
    <w:rsid w:val="00A451B9"/>
    <w:rPr>
      <w:rFonts w:eastAsiaTheme="minorHAnsi"/>
    </w:rPr>
  </w:style>
  <w:style w:type="paragraph" w:customStyle="1" w:styleId="6FFAA69B545C47EAB86ACDBD29CFD508">
    <w:name w:val="6FFAA69B545C47EAB86ACDBD29CFD508"/>
    <w:rsid w:val="00A451B9"/>
    <w:rPr>
      <w:rFonts w:eastAsiaTheme="minorHAnsi"/>
    </w:rPr>
  </w:style>
  <w:style w:type="paragraph" w:customStyle="1" w:styleId="73D74EF6186F4678BC17589B55C9C8A7">
    <w:name w:val="73D74EF6186F4678BC17589B55C9C8A7"/>
    <w:rsid w:val="00A451B9"/>
    <w:rPr>
      <w:rFonts w:eastAsiaTheme="minorHAnsi"/>
    </w:rPr>
  </w:style>
  <w:style w:type="paragraph" w:customStyle="1" w:styleId="18FBA8B5A782491A988FCC3127C331102">
    <w:name w:val="18FBA8B5A782491A988FCC3127C331102"/>
    <w:rsid w:val="0064078B"/>
    <w:rPr>
      <w:rFonts w:eastAsiaTheme="minorHAnsi"/>
    </w:rPr>
  </w:style>
  <w:style w:type="paragraph" w:customStyle="1" w:styleId="993D58AF4F954028A20FC07D6EB9BB282">
    <w:name w:val="993D58AF4F954028A20FC07D6EB9BB282"/>
    <w:rsid w:val="0064078B"/>
    <w:rPr>
      <w:rFonts w:eastAsiaTheme="minorHAnsi"/>
    </w:rPr>
  </w:style>
  <w:style w:type="paragraph" w:customStyle="1" w:styleId="47F739C148B0488DBA755F33EDDADF852">
    <w:name w:val="47F739C148B0488DBA755F33EDDADF852"/>
    <w:rsid w:val="0064078B"/>
    <w:rPr>
      <w:rFonts w:eastAsiaTheme="minorHAnsi"/>
    </w:rPr>
  </w:style>
  <w:style w:type="paragraph" w:customStyle="1" w:styleId="C12DBCF129144809AE147C10A4376D8B2">
    <w:name w:val="C12DBCF129144809AE147C10A4376D8B2"/>
    <w:rsid w:val="0064078B"/>
    <w:rPr>
      <w:rFonts w:eastAsiaTheme="minorHAnsi"/>
    </w:rPr>
  </w:style>
  <w:style w:type="paragraph" w:customStyle="1" w:styleId="E20B38E9945F478A9C27D397896442CB7">
    <w:name w:val="E20B38E9945F478A9C27D397896442CB7"/>
    <w:rsid w:val="0064078B"/>
    <w:rPr>
      <w:rFonts w:eastAsiaTheme="minorHAnsi"/>
    </w:rPr>
  </w:style>
  <w:style w:type="paragraph" w:customStyle="1" w:styleId="D63BF130955244B4849377A3A45A9D34">
    <w:name w:val="D63BF130955244B4849377A3A45A9D34"/>
    <w:rsid w:val="00707B92"/>
  </w:style>
  <w:style w:type="paragraph" w:customStyle="1" w:styleId="6A1C7346EAE34EB79B3A984BF8126ACD">
    <w:name w:val="6A1C7346EAE34EB79B3A984BF8126ACD"/>
    <w:rsid w:val="00707B92"/>
  </w:style>
  <w:style w:type="paragraph" w:customStyle="1" w:styleId="430C03B7CF6D4ADDA729F53BBE722C79">
    <w:name w:val="430C03B7CF6D4ADDA729F53BBE722C79"/>
    <w:rsid w:val="00707B92"/>
  </w:style>
  <w:style w:type="paragraph" w:customStyle="1" w:styleId="CDC2F4F458E14F58BDDD2E3A4F17463B">
    <w:name w:val="CDC2F4F458E14F58BDDD2E3A4F17463B"/>
    <w:rsid w:val="00707B92"/>
  </w:style>
  <w:style w:type="paragraph" w:customStyle="1" w:styleId="0FA2CD5733244159955306202D6637F6">
    <w:name w:val="0FA2CD5733244159955306202D6637F6"/>
    <w:rsid w:val="00707B92"/>
  </w:style>
  <w:style w:type="paragraph" w:customStyle="1" w:styleId="0B371C693E9E433899A2D8E931ECF6FE">
    <w:name w:val="0B371C693E9E433899A2D8E931ECF6FE"/>
    <w:rsid w:val="00707B92"/>
  </w:style>
  <w:style w:type="paragraph" w:customStyle="1" w:styleId="DA80B5D212774A91888E5567EF8790D8">
    <w:name w:val="DA80B5D212774A91888E5567EF8790D8"/>
    <w:rsid w:val="00707B92"/>
  </w:style>
  <w:style w:type="paragraph" w:customStyle="1" w:styleId="527B81A80A2B47439BF07CB3A696C94B">
    <w:name w:val="527B81A80A2B47439BF07CB3A696C94B"/>
    <w:rsid w:val="00707B92"/>
  </w:style>
  <w:style w:type="paragraph" w:customStyle="1" w:styleId="9088F911B54541C3BC8051E199510EEE">
    <w:name w:val="9088F911B54541C3BC8051E199510EEE"/>
    <w:rsid w:val="00707B92"/>
  </w:style>
  <w:style w:type="paragraph" w:customStyle="1" w:styleId="3C2EAC4E59374FAE864ACC9CD1032210">
    <w:name w:val="3C2EAC4E59374FAE864ACC9CD1032210"/>
    <w:rsid w:val="00707B92"/>
  </w:style>
  <w:style w:type="paragraph" w:customStyle="1" w:styleId="FFAB663F759E4B34BE93EB609E190912">
    <w:name w:val="FFAB663F759E4B34BE93EB609E190912"/>
    <w:rsid w:val="00707B92"/>
  </w:style>
  <w:style w:type="paragraph" w:customStyle="1" w:styleId="68A96A0DCD9B4FA786B45CC934AE8AFB">
    <w:name w:val="68A96A0DCD9B4FA786B45CC934AE8AFB"/>
    <w:rsid w:val="00707B92"/>
  </w:style>
  <w:style w:type="paragraph" w:customStyle="1" w:styleId="6AADC92FB0AA42A2923604BFE04AE172">
    <w:name w:val="6AADC92FB0AA42A2923604BFE04AE172"/>
    <w:rsid w:val="00707B92"/>
  </w:style>
  <w:style w:type="paragraph" w:customStyle="1" w:styleId="90F98CBA581C496DB9DE70156BFFCEF0">
    <w:name w:val="90F98CBA581C496DB9DE70156BFFCEF0"/>
    <w:rsid w:val="00707B92"/>
  </w:style>
  <w:style w:type="paragraph" w:customStyle="1" w:styleId="97EC41EF38A14359A939CCD24226A1E9">
    <w:name w:val="97EC41EF38A14359A939CCD24226A1E9"/>
    <w:rsid w:val="00707B92"/>
  </w:style>
  <w:style w:type="paragraph" w:customStyle="1" w:styleId="60E348ADEC3141FA9BF42093B81D7A4D">
    <w:name w:val="60E348ADEC3141FA9BF42093B81D7A4D"/>
    <w:rsid w:val="00707B92"/>
  </w:style>
  <w:style w:type="paragraph" w:customStyle="1" w:styleId="94D534DD4D134260B79050141148EACA">
    <w:name w:val="94D534DD4D134260B79050141148EACA"/>
    <w:rsid w:val="00707B92"/>
  </w:style>
  <w:style w:type="paragraph" w:customStyle="1" w:styleId="878846D2E3954C0FB9B778A2EDB07E11">
    <w:name w:val="878846D2E3954C0FB9B778A2EDB07E11"/>
    <w:rsid w:val="00707B92"/>
  </w:style>
  <w:style w:type="paragraph" w:customStyle="1" w:styleId="58A33C953CDA4A6D80DDAEC5B01560DA">
    <w:name w:val="58A33C953CDA4A6D80DDAEC5B01560DA"/>
    <w:rsid w:val="00707B92"/>
  </w:style>
  <w:style w:type="paragraph" w:customStyle="1" w:styleId="54078B8E14284657809D0E2CEEE039EC">
    <w:name w:val="54078B8E14284657809D0E2CEEE039EC"/>
    <w:rsid w:val="00707B92"/>
  </w:style>
  <w:style w:type="paragraph" w:customStyle="1" w:styleId="BB8BA8CE116245AC929E1CE0B2BAF2E8">
    <w:name w:val="BB8BA8CE116245AC929E1CE0B2BAF2E8"/>
    <w:rsid w:val="00707B92"/>
  </w:style>
  <w:style w:type="paragraph" w:customStyle="1" w:styleId="3E393D5E5EB5412297C2F09FAF39E5F3">
    <w:name w:val="3E393D5E5EB5412297C2F09FAF39E5F3"/>
    <w:rsid w:val="00707B92"/>
  </w:style>
  <w:style w:type="paragraph" w:customStyle="1" w:styleId="504350E133BD4EA5B1F1415C1BE771A4">
    <w:name w:val="504350E133BD4EA5B1F1415C1BE771A4"/>
    <w:rsid w:val="00707B92"/>
  </w:style>
  <w:style w:type="paragraph" w:customStyle="1" w:styleId="230FA300C36B41D69D849EBA91387002">
    <w:name w:val="230FA300C36B41D69D849EBA91387002"/>
    <w:rsid w:val="00707B92"/>
  </w:style>
  <w:style w:type="paragraph" w:customStyle="1" w:styleId="2279BDD3FDB342D080F401CC4571562F">
    <w:name w:val="2279BDD3FDB342D080F401CC4571562F"/>
    <w:rsid w:val="00707B92"/>
  </w:style>
  <w:style w:type="paragraph" w:customStyle="1" w:styleId="9CB57B44BC1241E685A56E18B1AF3114">
    <w:name w:val="9CB57B44BC1241E685A56E18B1AF3114"/>
    <w:rsid w:val="00707B92"/>
  </w:style>
  <w:style w:type="paragraph" w:customStyle="1" w:styleId="8DD770E8CEC8401BAAC25469615CFDF1">
    <w:name w:val="8DD770E8CEC8401BAAC25469615CFDF1"/>
    <w:rsid w:val="00707B92"/>
  </w:style>
  <w:style w:type="paragraph" w:customStyle="1" w:styleId="FD89E5F936F44504BC49A7DCB8A173AA">
    <w:name w:val="FD89E5F936F44504BC49A7DCB8A173AA"/>
    <w:rsid w:val="00707B92"/>
  </w:style>
  <w:style w:type="paragraph" w:customStyle="1" w:styleId="18FBA8B5A782491A988FCC3127C331103">
    <w:name w:val="18FBA8B5A782491A988FCC3127C331103"/>
    <w:rsid w:val="00707B92"/>
    <w:rPr>
      <w:rFonts w:eastAsiaTheme="minorHAnsi"/>
    </w:rPr>
  </w:style>
  <w:style w:type="paragraph" w:customStyle="1" w:styleId="993D58AF4F954028A20FC07D6EB9BB283">
    <w:name w:val="993D58AF4F954028A20FC07D6EB9BB283"/>
    <w:rsid w:val="00707B92"/>
    <w:rPr>
      <w:rFonts w:eastAsiaTheme="minorHAnsi"/>
    </w:rPr>
  </w:style>
  <w:style w:type="paragraph" w:customStyle="1" w:styleId="E20B38E9945F478A9C27D397896442CB8">
    <w:name w:val="E20B38E9945F478A9C27D397896442CB8"/>
    <w:rsid w:val="00707B92"/>
    <w:rPr>
      <w:rFonts w:eastAsiaTheme="minorHAnsi"/>
    </w:rPr>
  </w:style>
  <w:style w:type="paragraph" w:customStyle="1" w:styleId="27A18592201A435FB9CB196A7BF49DAB">
    <w:name w:val="27A18592201A435FB9CB196A7BF49DAB"/>
    <w:rsid w:val="00707B92"/>
    <w:rPr>
      <w:rFonts w:eastAsiaTheme="minorHAnsi"/>
    </w:rPr>
  </w:style>
  <w:style w:type="paragraph" w:customStyle="1" w:styleId="D63BF130955244B4849377A3A45A9D341">
    <w:name w:val="D63BF130955244B4849377A3A45A9D341"/>
    <w:rsid w:val="00707B92"/>
    <w:rPr>
      <w:rFonts w:eastAsiaTheme="minorHAnsi"/>
    </w:rPr>
  </w:style>
  <w:style w:type="paragraph" w:customStyle="1" w:styleId="6A1C7346EAE34EB79B3A984BF8126ACD1">
    <w:name w:val="6A1C7346EAE34EB79B3A984BF8126ACD1"/>
    <w:rsid w:val="00707B92"/>
    <w:rPr>
      <w:rFonts w:eastAsiaTheme="minorHAnsi"/>
    </w:rPr>
  </w:style>
  <w:style w:type="paragraph" w:customStyle="1" w:styleId="430C03B7CF6D4ADDA729F53BBE722C791">
    <w:name w:val="430C03B7CF6D4ADDA729F53BBE722C791"/>
    <w:rsid w:val="00707B92"/>
    <w:rPr>
      <w:rFonts w:eastAsiaTheme="minorHAnsi"/>
    </w:rPr>
  </w:style>
  <w:style w:type="paragraph" w:customStyle="1" w:styleId="CDC2F4F458E14F58BDDD2E3A4F17463B1">
    <w:name w:val="CDC2F4F458E14F58BDDD2E3A4F17463B1"/>
    <w:rsid w:val="00707B92"/>
    <w:rPr>
      <w:rFonts w:eastAsiaTheme="minorHAnsi"/>
    </w:rPr>
  </w:style>
  <w:style w:type="paragraph" w:customStyle="1" w:styleId="0FA2CD5733244159955306202D6637F61">
    <w:name w:val="0FA2CD5733244159955306202D6637F61"/>
    <w:rsid w:val="00707B92"/>
    <w:rPr>
      <w:rFonts w:eastAsiaTheme="minorHAnsi"/>
    </w:rPr>
  </w:style>
  <w:style w:type="paragraph" w:customStyle="1" w:styleId="0B371C693E9E433899A2D8E931ECF6FE1">
    <w:name w:val="0B371C693E9E433899A2D8E931ECF6FE1"/>
    <w:rsid w:val="00707B92"/>
    <w:rPr>
      <w:rFonts w:eastAsiaTheme="minorHAnsi"/>
    </w:rPr>
  </w:style>
  <w:style w:type="paragraph" w:customStyle="1" w:styleId="DA80B5D212774A91888E5567EF8790D81">
    <w:name w:val="DA80B5D212774A91888E5567EF8790D81"/>
    <w:rsid w:val="00707B92"/>
    <w:rPr>
      <w:rFonts w:eastAsiaTheme="minorHAnsi"/>
    </w:rPr>
  </w:style>
  <w:style w:type="paragraph" w:customStyle="1" w:styleId="527B81A80A2B47439BF07CB3A696C94B1">
    <w:name w:val="527B81A80A2B47439BF07CB3A696C94B1"/>
    <w:rsid w:val="00707B92"/>
    <w:rPr>
      <w:rFonts w:eastAsiaTheme="minorHAnsi"/>
    </w:rPr>
  </w:style>
  <w:style w:type="paragraph" w:customStyle="1" w:styleId="9088F911B54541C3BC8051E199510EEE1">
    <w:name w:val="9088F911B54541C3BC8051E199510EEE1"/>
    <w:rsid w:val="00707B92"/>
    <w:rPr>
      <w:rFonts w:eastAsiaTheme="minorHAnsi"/>
    </w:rPr>
  </w:style>
  <w:style w:type="paragraph" w:customStyle="1" w:styleId="3C2EAC4E59374FAE864ACC9CD10322101">
    <w:name w:val="3C2EAC4E59374FAE864ACC9CD10322101"/>
    <w:rsid w:val="00707B92"/>
    <w:rPr>
      <w:rFonts w:eastAsiaTheme="minorHAnsi"/>
    </w:rPr>
  </w:style>
  <w:style w:type="paragraph" w:customStyle="1" w:styleId="FFAB663F759E4B34BE93EB609E1909121">
    <w:name w:val="FFAB663F759E4B34BE93EB609E1909121"/>
    <w:rsid w:val="00707B92"/>
    <w:rPr>
      <w:rFonts w:eastAsiaTheme="minorHAnsi"/>
    </w:rPr>
  </w:style>
  <w:style w:type="paragraph" w:customStyle="1" w:styleId="68A96A0DCD9B4FA786B45CC934AE8AFB1">
    <w:name w:val="68A96A0DCD9B4FA786B45CC934AE8AFB1"/>
    <w:rsid w:val="00707B92"/>
    <w:rPr>
      <w:rFonts w:eastAsiaTheme="minorHAnsi"/>
    </w:rPr>
  </w:style>
  <w:style w:type="paragraph" w:customStyle="1" w:styleId="6AADC92FB0AA42A2923604BFE04AE1721">
    <w:name w:val="6AADC92FB0AA42A2923604BFE04AE1721"/>
    <w:rsid w:val="00707B92"/>
    <w:rPr>
      <w:rFonts w:eastAsiaTheme="minorHAnsi"/>
    </w:rPr>
  </w:style>
  <w:style w:type="paragraph" w:customStyle="1" w:styleId="90F98CBA581C496DB9DE70156BFFCEF01">
    <w:name w:val="90F98CBA581C496DB9DE70156BFFCEF01"/>
    <w:rsid w:val="00707B92"/>
    <w:rPr>
      <w:rFonts w:eastAsiaTheme="minorHAnsi"/>
    </w:rPr>
  </w:style>
  <w:style w:type="paragraph" w:customStyle="1" w:styleId="97EC41EF38A14359A939CCD24226A1E91">
    <w:name w:val="97EC41EF38A14359A939CCD24226A1E91"/>
    <w:rsid w:val="00707B92"/>
    <w:rPr>
      <w:rFonts w:eastAsiaTheme="minorHAnsi"/>
    </w:rPr>
  </w:style>
  <w:style w:type="paragraph" w:customStyle="1" w:styleId="60E348ADEC3141FA9BF42093B81D7A4D1">
    <w:name w:val="60E348ADEC3141FA9BF42093B81D7A4D1"/>
    <w:rsid w:val="00707B92"/>
    <w:rPr>
      <w:rFonts w:eastAsiaTheme="minorHAnsi"/>
    </w:rPr>
  </w:style>
  <w:style w:type="paragraph" w:customStyle="1" w:styleId="94D534DD4D134260B79050141148EACA1">
    <w:name w:val="94D534DD4D134260B79050141148EACA1"/>
    <w:rsid w:val="00707B92"/>
    <w:rPr>
      <w:rFonts w:eastAsiaTheme="minorHAnsi"/>
    </w:rPr>
  </w:style>
  <w:style w:type="paragraph" w:customStyle="1" w:styleId="878846D2E3954C0FB9B778A2EDB07E111">
    <w:name w:val="878846D2E3954C0FB9B778A2EDB07E111"/>
    <w:rsid w:val="00707B92"/>
    <w:rPr>
      <w:rFonts w:eastAsiaTheme="minorHAnsi"/>
    </w:rPr>
  </w:style>
  <w:style w:type="paragraph" w:customStyle="1" w:styleId="58A33C953CDA4A6D80DDAEC5B01560DA1">
    <w:name w:val="58A33C953CDA4A6D80DDAEC5B01560DA1"/>
    <w:rsid w:val="00707B92"/>
    <w:rPr>
      <w:rFonts w:eastAsiaTheme="minorHAnsi"/>
    </w:rPr>
  </w:style>
  <w:style w:type="paragraph" w:customStyle="1" w:styleId="54078B8E14284657809D0E2CEEE039EC1">
    <w:name w:val="54078B8E14284657809D0E2CEEE039EC1"/>
    <w:rsid w:val="00707B92"/>
    <w:rPr>
      <w:rFonts w:eastAsiaTheme="minorHAnsi"/>
    </w:rPr>
  </w:style>
  <w:style w:type="paragraph" w:customStyle="1" w:styleId="BB8BA8CE116245AC929E1CE0B2BAF2E81">
    <w:name w:val="BB8BA8CE116245AC929E1CE0B2BAF2E81"/>
    <w:rsid w:val="00707B92"/>
    <w:rPr>
      <w:rFonts w:eastAsiaTheme="minorHAnsi"/>
    </w:rPr>
  </w:style>
  <w:style w:type="paragraph" w:customStyle="1" w:styleId="3E393D5E5EB5412297C2F09FAF39E5F31">
    <w:name w:val="3E393D5E5EB5412297C2F09FAF39E5F31"/>
    <w:rsid w:val="00707B92"/>
    <w:rPr>
      <w:rFonts w:eastAsiaTheme="minorHAnsi"/>
    </w:rPr>
  </w:style>
  <w:style w:type="paragraph" w:customStyle="1" w:styleId="504350E133BD4EA5B1F1415C1BE771A41">
    <w:name w:val="504350E133BD4EA5B1F1415C1BE771A41"/>
    <w:rsid w:val="00707B92"/>
    <w:rPr>
      <w:rFonts w:eastAsiaTheme="minorHAnsi"/>
    </w:rPr>
  </w:style>
  <w:style w:type="paragraph" w:customStyle="1" w:styleId="230FA300C36B41D69D849EBA913870021">
    <w:name w:val="230FA300C36B41D69D849EBA913870021"/>
    <w:rsid w:val="00707B92"/>
    <w:rPr>
      <w:rFonts w:eastAsiaTheme="minorHAnsi"/>
    </w:rPr>
  </w:style>
  <w:style w:type="paragraph" w:customStyle="1" w:styleId="2279BDD3FDB342D080F401CC4571562F1">
    <w:name w:val="2279BDD3FDB342D080F401CC4571562F1"/>
    <w:rsid w:val="00707B92"/>
    <w:rPr>
      <w:rFonts w:eastAsiaTheme="minorHAnsi"/>
    </w:rPr>
  </w:style>
  <w:style w:type="paragraph" w:customStyle="1" w:styleId="9CB57B44BC1241E685A56E18B1AF31141">
    <w:name w:val="9CB57B44BC1241E685A56E18B1AF31141"/>
    <w:rsid w:val="00707B92"/>
    <w:rPr>
      <w:rFonts w:eastAsiaTheme="minorHAnsi"/>
    </w:rPr>
  </w:style>
  <w:style w:type="paragraph" w:customStyle="1" w:styleId="8DD770E8CEC8401BAAC25469615CFDF11">
    <w:name w:val="8DD770E8CEC8401BAAC25469615CFDF11"/>
    <w:rsid w:val="00707B92"/>
    <w:rPr>
      <w:rFonts w:eastAsiaTheme="minorHAnsi"/>
    </w:rPr>
  </w:style>
  <w:style w:type="paragraph" w:customStyle="1" w:styleId="FD89E5F936F44504BC49A7DCB8A173AA1">
    <w:name w:val="FD89E5F936F44504BC49A7DCB8A173AA1"/>
    <w:rsid w:val="00707B92"/>
    <w:rPr>
      <w:rFonts w:eastAsiaTheme="minorHAnsi"/>
    </w:rPr>
  </w:style>
  <w:style w:type="paragraph" w:customStyle="1" w:styleId="18FBA8B5A782491A988FCC3127C331104">
    <w:name w:val="18FBA8B5A782491A988FCC3127C331104"/>
    <w:rsid w:val="00707B92"/>
    <w:rPr>
      <w:rFonts w:eastAsiaTheme="minorHAnsi"/>
    </w:rPr>
  </w:style>
  <w:style w:type="paragraph" w:customStyle="1" w:styleId="993D58AF4F954028A20FC07D6EB9BB284">
    <w:name w:val="993D58AF4F954028A20FC07D6EB9BB284"/>
    <w:rsid w:val="00707B92"/>
    <w:rPr>
      <w:rFonts w:eastAsiaTheme="minorHAnsi"/>
    </w:rPr>
  </w:style>
  <w:style w:type="paragraph" w:customStyle="1" w:styleId="E20B38E9945F478A9C27D397896442CB9">
    <w:name w:val="E20B38E9945F478A9C27D397896442CB9"/>
    <w:rsid w:val="00707B92"/>
    <w:rPr>
      <w:rFonts w:eastAsiaTheme="minorHAnsi"/>
    </w:rPr>
  </w:style>
  <w:style w:type="paragraph" w:customStyle="1" w:styleId="27A18592201A435FB9CB196A7BF49DAB1">
    <w:name w:val="27A18592201A435FB9CB196A7BF49DAB1"/>
    <w:rsid w:val="00707B92"/>
    <w:rPr>
      <w:rFonts w:eastAsiaTheme="minorHAnsi"/>
    </w:rPr>
  </w:style>
  <w:style w:type="paragraph" w:customStyle="1" w:styleId="D63BF130955244B4849377A3A45A9D342">
    <w:name w:val="D63BF130955244B4849377A3A45A9D342"/>
    <w:rsid w:val="00707B92"/>
    <w:rPr>
      <w:rFonts w:eastAsiaTheme="minorHAnsi"/>
    </w:rPr>
  </w:style>
  <w:style w:type="paragraph" w:customStyle="1" w:styleId="6A1C7346EAE34EB79B3A984BF8126ACD2">
    <w:name w:val="6A1C7346EAE34EB79B3A984BF8126ACD2"/>
    <w:rsid w:val="00707B92"/>
    <w:rPr>
      <w:rFonts w:eastAsiaTheme="minorHAnsi"/>
    </w:rPr>
  </w:style>
  <w:style w:type="paragraph" w:customStyle="1" w:styleId="430C03B7CF6D4ADDA729F53BBE722C792">
    <w:name w:val="430C03B7CF6D4ADDA729F53BBE722C792"/>
    <w:rsid w:val="00707B92"/>
    <w:rPr>
      <w:rFonts w:eastAsiaTheme="minorHAnsi"/>
    </w:rPr>
  </w:style>
  <w:style w:type="paragraph" w:customStyle="1" w:styleId="CDC2F4F458E14F58BDDD2E3A4F17463B2">
    <w:name w:val="CDC2F4F458E14F58BDDD2E3A4F17463B2"/>
    <w:rsid w:val="00707B92"/>
    <w:rPr>
      <w:rFonts w:eastAsiaTheme="minorHAnsi"/>
    </w:rPr>
  </w:style>
  <w:style w:type="paragraph" w:customStyle="1" w:styleId="0FA2CD5733244159955306202D6637F62">
    <w:name w:val="0FA2CD5733244159955306202D6637F62"/>
    <w:rsid w:val="00707B92"/>
    <w:rPr>
      <w:rFonts w:eastAsiaTheme="minorHAnsi"/>
    </w:rPr>
  </w:style>
  <w:style w:type="paragraph" w:customStyle="1" w:styleId="0B371C693E9E433899A2D8E931ECF6FE2">
    <w:name w:val="0B371C693E9E433899A2D8E931ECF6FE2"/>
    <w:rsid w:val="00707B92"/>
    <w:rPr>
      <w:rFonts w:eastAsiaTheme="minorHAnsi"/>
    </w:rPr>
  </w:style>
  <w:style w:type="paragraph" w:customStyle="1" w:styleId="DA80B5D212774A91888E5567EF8790D82">
    <w:name w:val="DA80B5D212774A91888E5567EF8790D82"/>
    <w:rsid w:val="00707B92"/>
    <w:rPr>
      <w:rFonts w:eastAsiaTheme="minorHAnsi"/>
    </w:rPr>
  </w:style>
  <w:style w:type="paragraph" w:customStyle="1" w:styleId="527B81A80A2B47439BF07CB3A696C94B2">
    <w:name w:val="527B81A80A2B47439BF07CB3A696C94B2"/>
    <w:rsid w:val="00707B92"/>
    <w:rPr>
      <w:rFonts w:eastAsiaTheme="minorHAnsi"/>
    </w:rPr>
  </w:style>
  <w:style w:type="paragraph" w:customStyle="1" w:styleId="9088F911B54541C3BC8051E199510EEE2">
    <w:name w:val="9088F911B54541C3BC8051E199510EEE2"/>
    <w:rsid w:val="00707B92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16E46A3A5E49AA8680472AA32B2900">
    <w:name w:val="E616E46A3A5E49AA8680472AA32B2900"/>
    <w:rsid w:val="00C4701D"/>
  </w:style>
  <w:style w:type="paragraph" w:customStyle="1" w:styleId="CCF4823A837D4557AB860539C7BB1587">
    <w:name w:val="CCF4823A837D4557AB860539C7BB1587"/>
    <w:rsid w:val="00C4701D"/>
  </w:style>
  <w:style w:type="paragraph" w:customStyle="1" w:styleId="08DAA3F80F144A88B1944B34473ABAD7">
    <w:name w:val="08DAA3F80F144A88B1944B34473ABAD7"/>
    <w:rsid w:val="00C4701D"/>
  </w:style>
  <w:style w:type="paragraph" w:customStyle="1" w:styleId="90B8522478264556901280BE96D5E91B">
    <w:name w:val="90B8522478264556901280BE96D5E91B"/>
    <w:rsid w:val="00C4701D"/>
  </w:style>
  <w:style w:type="paragraph" w:customStyle="1" w:styleId="C87A41DE90FB4D6CBFDC6E9FC306DB7C">
    <w:name w:val="C87A41DE90FB4D6CBFDC6E9FC306DB7C"/>
    <w:rsid w:val="00C4701D"/>
  </w:style>
  <w:style w:type="paragraph" w:customStyle="1" w:styleId="54B3CCC8E12248FF82700D7BE272C611">
    <w:name w:val="54B3CCC8E12248FF82700D7BE272C611"/>
    <w:rsid w:val="00C4701D"/>
  </w:style>
  <w:style w:type="paragraph" w:customStyle="1" w:styleId="72C5558CD32B4374BE96D13DC992E078">
    <w:name w:val="72C5558CD32B4374BE96D13DC992E078"/>
    <w:rsid w:val="00C4701D"/>
  </w:style>
  <w:style w:type="paragraph" w:customStyle="1" w:styleId="1D8B551A0EC44CAF92AFADE4607B646F">
    <w:name w:val="1D8B551A0EC44CAF92AFADE4607B646F"/>
    <w:rsid w:val="00C4701D"/>
  </w:style>
  <w:style w:type="paragraph" w:customStyle="1" w:styleId="D876E0D9B4A34340B5633DF2C7E47FAD">
    <w:name w:val="D876E0D9B4A34340B5633DF2C7E47FAD"/>
    <w:rsid w:val="00C4701D"/>
  </w:style>
  <w:style w:type="paragraph" w:customStyle="1" w:styleId="300FF873CF5E45148D5465CDE1347502">
    <w:name w:val="300FF873CF5E45148D5465CDE1347502"/>
    <w:rsid w:val="00C4701D"/>
  </w:style>
  <w:style w:type="paragraph" w:customStyle="1" w:styleId="2D5E95DC180545D28F6B0819917CC43D">
    <w:name w:val="2D5E95DC180545D28F6B0819917CC43D"/>
    <w:rsid w:val="00C4701D"/>
  </w:style>
  <w:style w:type="character" w:styleId="PlaceholderText">
    <w:name w:val="Placeholder Text"/>
    <w:basedOn w:val="DefaultParagraphFont"/>
    <w:uiPriority w:val="99"/>
    <w:semiHidden/>
    <w:rsid w:val="00707B92"/>
    <w:rPr>
      <w:color w:val="808080"/>
    </w:rPr>
  </w:style>
  <w:style w:type="paragraph" w:customStyle="1" w:styleId="E20B38E9945F478A9C27D397896442CB">
    <w:name w:val="E20B38E9945F478A9C27D397896442CB"/>
    <w:rsid w:val="00224CC4"/>
    <w:rPr>
      <w:rFonts w:eastAsiaTheme="minorHAnsi"/>
    </w:rPr>
  </w:style>
  <w:style w:type="paragraph" w:customStyle="1" w:styleId="456ECCCDBAA5431CA39DAD002F87B01F">
    <w:name w:val="456ECCCDBAA5431CA39DAD002F87B01F"/>
    <w:rsid w:val="00224CC4"/>
    <w:rPr>
      <w:rFonts w:eastAsiaTheme="minorHAnsi"/>
    </w:rPr>
  </w:style>
  <w:style w:type="paragraph" w:customStyle="1" w:styleId="999EC7040F7A4BDC9E1235383423F5B4">
    <w:name w:val="999EC7040F7A4BDC9E1235383423F5B4"/>
    <w:rsid w:val="00224CC4"/>
    <w:rPr>
      <w:rFonts w:eastAsiaTheme="minorHAnsi"/>
    </w:rPr>
  </w:style>
  <w:style w:type="paragraph" w:customStyle="1" w:styleId="7F7C9387B61F4328A00E8C2053FDA37A">
    <w:name w:val="7F7C9387B61F4328A00E8C2053FDA37A"/>
    <w:rsid w:val="00224CC4"/>
    <w:rPr>
      <w:rFonts w:eastAsiaTheme="minorHAnsi"/>
    </w:rPr>
  </w:style>
  <w:style w:type="paragraph" w:customStyle="1" w:styleId="E20B38E9945F478A9C27D397896442CB1">
    <w:name w:val="E20B38E9945F478A9C27D397896442CB1"/>
    <w:rsid w:val="00D96A14"/>
    <w:rPr>
      <w:rFonts w:eastAsiaTheme="minorHAnsi"/>
    </w:rPr>
  </w:style>
  <w:style w:type="paragraph" w:customStyle="1" w:styleId="BB1A817591BF4FF09DD014D09392082C">
    <w:name w:val="BB1A817591BF4FF09DD014D09392082C"/>
    <w:rsid w:val="00D96A14"/>
    <w:rPr>
      <w:rFonts w:eastAsiaTheme="minorHAnsi"/>
    </w:rPr>
  </w:style>
  <w:style w:type="paragraph" w:customStyle="1" w:styleId="747B2B510795407FA360506299614A4A">
    <w:name w:val="747B2B510795407FA360506299614A4A"/>
    <w:rsid w:val="00D96A14"/>
    <w:rPr>
      <w:rFonts w:eastAsiaTheme="minorHAnsi"/>
    </w:rPr>
  </w:style>
  <w:style w:type="paragraph" w:customStyle="1" w:styleId="C83578E414FC4095BEE1F926F2BD9877">
    <w:name w:val="C83578E414FC4095BEE1F926F2BD9877"/>
    <w:rsid w:val="00D96A14"/>
    <w:rPr>
      <w:rFonts w:eastAsiaTheme="minorHAnsi"/>
    </w:rPr>
  </w:style>
  <w:style w:type="paragraph" w:customStyle="1" w:styleId="E20B38E9945F478A9C27D397896442CB2">
    <w:name w:val="E20B38E9945F478A9C27D397896442CB2"/>
    <w:rsid w:val="00D96A14"/>
    <w:rPr>
      <w:rFonts w:eastAsiaTheme="minorHAnsi"/>
    </w:rPr>
  </w:style>
  <w:style w:type="paragraph" w:customStyle="1" w:styleId="BB1A817591BF4FF09DD014D09392082C1">
    <w:name w:val="BB1A817591BF4FF09DD014D09392082C1"/>
    <w:rsid w:val="00D96A14"/>
    <w:rPr>
      <w:rFonts w:eastAsiaTheme="minorHAnsi"/>
    </w:rPr>
  </w:style>
  <w:style w:type="paragraph" w:customStyle="1" w:styleId="747B2B510795407FA360506299614A4A1">
    <w:name w:val="747B2B510795407FA360506299614A4A1"/>
    <w:rsid w:val="00D96A14"/>
    <w:rPr>
      <w:rFonts w:eastAsiaTheme="minorHAnsi"/>
    </w:rPr>
  </w:style>
  <w:style w:type="paragraph" w:customStyle="1" w:styleId="C83578E414FC4095BEE1F926F2BD98771">
    <w:name w:val="C83578E414FC4095BEE1F926F2BD98771"/>
    <w:rsid w:val="00D96A14"/>
    <w:rPr>
      <w:rFonts w:eastAsiaTheme="minorHAnsi"/>
    </w:rPr>
  </w:style>
  <w:style w:type="paragraph" w:customStyle="1" w:styleId="7E7E2F987A47452C91BA8551EC33A7C0">
    <w:name w:val="7E7E2F987A47452C91BA8551EC33A7C0"/>
    <w:rsid w:val="004A4E8D"/>
  </w:style>
  <w:style w:type="paragraph" w:customStyle="1" w:styleId="E20B38E9945F478A9C27D397896442CB3">
    <w:name w:val="E20B38E9945F478A9C27D397896442CB3"/>
    <w:rsid w:val="004A4E8D"/>
    <w:rPr>
      <w:rFonts w:eastAsiaTheme="minorHAnsi"/>
    </w:rPr>
  </w:style>
  <w:style w:type="paragraph" w:customStyle="1" w:styleId="D2238CFAC8B74D4B94B89320EC10C02A">
    <w:name w:val="D2238CFAC8B74D4B94B89320EC10C02A"/>
    <w:rsid w:val="004A4E8D"/>
    <w:rPr>
      <w:rFonts w:eastAsiaTheme="minorHAnsi"/>
    </w:rPr>
  </w:style>
  <w:style w:type="paragraph" w:customStyle="1" w:styleId="85D4FF59C04A40368843A552753424F8">
    <w:name w:val="85D4FF59C04A40368843A552753424F8"/>
    <w:rsid w:val="004A4E8D"/>
    <w:rPr>
      <w:rFonts w:eastAsiaTheme="minorHAnsi"/>
    </w:rPr>
  </w:style>
  <w:style w:type="paragraph" w:customStyle="1" w:styleId="D020B6E97B35478683F3CCDB0C4AF033">
    <w:name w:val="D020B6E97B35478683F3CCDB0C4AF033"/>
    <w:rsid w:val="004A4E8D"/>
    <w:rPr>
      <w:rFonts w:eastAsiaTheme="minorHAnsi"/>
    </w:rPr>
  </w:style>
  <w:style w:type="paragraph" w:customStyle="1" w:styleId="E20B38E9945F478A9C27D397896442CB4">
    <w:name w:val="E20B38E9945F478A9C27D397896442CB4"/>
    <w:rsid w:val="004A4E8D"/>
    <w:rPr>
      <w:rFonts w:eastAsiaTheme="minorHAnsi"/>
    </w:rPr>
  </w:style>
  <w:style w:type="paragraph" w:customStyle="1" w:styleId="D2238CFAC8B74D4B94B89320EC10C02A1">
    <w:name w:val="D2238CFAC8B74D4B94B89320EC10C02A1"/>
    <w:rsid w:val="004A4E8D"/>
    <w:rPr>
      <w:rFonts w:eastAsiaTheme="minorHAnsi"/>
    </w:rPr>
  </w:style>
  <w:style w:type="paragraph" w:customStyle="1" w:styleId="85D4FF59C04A40368843A552753424F81">
    <w:name w:val="85D4FF59C04A40368843A552753424F81"/>
    <w:rsid w:val="004A4E8D"/>
    <w:rPr>
      <w:rFonts w:eastAsiaTheme="minorHAnsi"/>
    </w:rPr>
  </w:style>
  <w:style w:type="paragraph" w:customStyle="1" w:styleId="D020B6E97B35478683F3CCDB0C4AF0331">
    <w:name w:val="D020B6E97B35478683F3CCDB0C4AF0331"/>
    <w:rsid w:val="004A4E8D"/>
    <w:rPr>
      <w:rFonts w:eastAsiaTheme="minorHAnsi"/>
    </w:rPr>
  </w:style>
  <w:style w:type="paragraph" w:customStyle="1" w:styleId="18FBA8B5A782491A988FCC3127C33110">
    <w:name w:val="18FBA8B5A782491A988FCC3127C33110"/>
    <w:rsid w:val="004A4E8D"/>
    <w:rPr>
      <w:rFonts w:eastAsiaTheme="minorHAnsi"/>
    </w:rPr>
  </w:style>
  <w:style w:type="paragraph" w:customStyle="1" w:styleId="993D58AF4F954028A20FC07D6EB9BB28">
    <w:name w:val="993D58AF4F954028A20FC07D6EB9BB28"/>
    <w:rsid w:val="004A4E8D"/>
    <w:rPr>
      <w:rFonts w:eastAsiaTheme="minorHAnsi"/>
    </w:rPr>
  </w:style>
  <w:style w:type="paragraph" w:customStyle="1" w:styleId="47F739C148B0488DBA755F33EDDADF85">
    <w:name w:val="47F739C148B0488DBA755F33EDDADF85"/>
    <w:rsid w:val="004A4E8D"/>
    <w:rPr>
      <w:rFonts w:eastAsiaTheme="minorHAnsi"/>
    </w:rPr>
  </w:style>
  <w:style w:type="paragraph" w:customStyle="1" w:styleId="C12DBCF129144809AE147C10A4376D8B">
    <w:name w:val="C12DBCF129144809AE147C10A4376D8B"/>
    <w:rsid w:val="004A4E8D"/>
    <w:rPr>
      <w:rFonts w:eastAsiaTheme="minorHAnsi"/>
    </w:rPr>
  </w:style>
  <w:style w:type="paragraph" w:customStyle="1" w:styleId="E20B38E9945F478A9C27D397896442CB5">
    <w:name w:val="E20B38E9945F478A9C27D397896442CB5"/>
    <w:rsid w:val="004A4E8D"/>
    <w:rPr>
      <w:rFonts w:eastAsiaTheme="minorHAnsi"/>
    </w:rPr>
  </w:style>
  <w:style w:type="paragraph" w:customStyle="1" w:styleId="D2238CFAC8B74D4B94B89320EC10C02A2">
    <w:name w:val="D2238CFAC8B74D4B94B89320EC10C02A2"/>
    <w:rsid w:val="004A4E8D"/>
    <w:rPr>
      <w:rFonts w:eastAsiaTheme="minorHAnsi"/>
    </w:rPr>
  </w:style>
  <w:style w:type="paragraph" w:customStyle="1" w:styleId="85D4FF59C04A40368843A552753424F82">
    <w:name w:val="85D4FF59C04A40368843A552753424F82"/>
    <w:rsid w:val="004A4E8D"/>
    <w:rPr>
      <w:rFonts w:eastAsiaTheme="minorHAnsi"/>
    </w:rPr>
  </w:style>
  <w:style w:type="paragraph" w:customStyle="1" w:styleId="D020B6E97B35478683F3CCDB0C4AF0332">
    <w:name w:val="D020B6E97B35478683F3CCDB0C4AF0332"/>
    <w:rsid w:val="004A4E8D"/>
    <w:rPr>
      <w:rFonts w:eastAsiaTheme="minorHAnsi"/>
    </w:rPr>
  </w:style>
  <w:style w:type="paragraph" w:customStyle="1" w:styleId="5C00471AC00244FF9C404F2D155E7156">
    <w:name w:val="5C00471AC00244FF9C404F2D155E7156"/>
    <w:rsid w:val="004A4E8D"/>
  </w:style>
  <w:style w:type="paragraph" w:customStyle="1" w:styleId="18FBA8B5A782491A988FCC3127C331101">
    <w:name w:val="18FBA8B5A782491A988FCC3127C331101"/>
    <w:rsid w:val="00A451B9"/>
    <w:rPr>
      <w:rFonts w:eastAsiaTheme="minorHAnsi"/>
    </w:rPr>
  </w:style>
  <w:style w:type="paragraph" w:customStyle="1" w:styleId="993D58AF4F954028A20FC07D6EB9BB281">
    <w:name w:val="993D58AF4F954028A20FC07D6EB9BB281"/>
    <w:rsid w:val="00A451B9"/>
    <w:rPr>
      <w:rFonts w:eastAsiaTheme="minorHAnsi"/>
    </w:rPr>
  </w:style>
  <w:style w:type="paragraph" w:customStyle="1" w:styleId="47F739C148B0488DBA755F33EDDADF851">
    <w:name w:val="47F739C148B0488DBA755F33EDDADF851"/>
    <w:rsid w:val="00A451B9"/>
    <w:rPr>
      <w:rFonts w:eastAsiaTheme="minorHAnsi"/>
    </w:rPr>
  </w:style>
  <w:style w:type="paragraph" w:customStyle="1" w:styleId="C12DBCF129144809AE147C10A4376D8B1">
    <w:name w:val="C12DBCF129144809AE147C10A4376D8B1"/>
    <w:rsid w:val="00A451B9"/>
    <w:rPr>
      <w:rFonts w:eastAsiaTheme="minorHAnsi"/>
    </w:rPr>
  </w:style>
  <w:style w:type="paragraph" w:customStyle="1" w:styleId="E20B38E9945F478A9C27D397896442CB6">
    <w:name w:val="E20B38E9945F478A9C27D397896442CB6"/>
    <w:rsid w:val="00A451B9"/>
    <w:rPr>
      <w:rFonts w:eastAsiaTheme="minorHAnsi"/>
    </w:rPr>
  </w:style>
  <w:style w:type="paragraph" w:customStyle="1" w:styleId="D2238CFAC8B74D4B94B89320EC10C02A3">
    <w:name w:val="D2238CFAC8B74D4B94B89320EC10C02A3"/>
    <w:rsid w:val="00A451B9"/>
    <w:rPr>
      <w:rFonts w:eastAsiaTheme="minorHAnsi"/>
    </w:rPr>
  </w:style>
  <w:style w:type="paragraph" w:customStyle="1" w:styleId="6FFAA69B545C47EAB86ACDBD29CFD508">
    <w:name w:val="6FFAA69B545C47EAB86ACDBD29CFD508"/>
    <w:rsid w:val="00A451B9"/>
    <w:rPr>
      <w:rFonts w:eastAsiaTheme="minorHAnsi"/>
    </w:rPr>
  </w:style>
  <w:style w:type="paragraph" w:customStyle="1" w:styleId="73D74EF6186F4678BC17589B55C9C8A7">
    <w:name w:val="73D74EF6186F4678BC17589B55C9C8A7"/>
    <w:rsid w:val="00A451B9"/>
    <w:rPr>
      <w:rFonts w:eastAsiaTheme="minorHAnsi"/>
    </w:rPr>
  </w:style>
  <w:style w:type="paragraph" w:customStyle="1" w:styleId="18FBA8B5A782491A988FCC3127C331102">
    <w:name w:val="18FBA8B5A782491A988FCC3127C331102"/>
    <w:rsid w:val="0064078B"/>
    <w:rPr>
      <w:rFonts w:eastAsiaTheme="minorHAnsi"/>
    </w:rPr>
  </w:style>
  <w:style w:type="paragraph" w:customStyle="1" w:styleId="993D58AF4F954028A20FC07D6EB9BB282">
    <w:name w:val="993D58AF4F954028A20FC07D6EB9BB282"/>
    <w:rsid w:val="0064078B"/>
    <w:rPr>
      <w:rFonts w:eastAsiaTheme="minorHAnsi"/>
    </w:rPr>
  </w:style>
  <w:style w:type="paragraph" w:customStyle="1" w:styleId="47F739C148B0488DBA755F33EDDADF852">
    <w:name w:val="47F739C148B0488DBA755F33EDDADF852"/>
    <w:rsid w:val="0064078B"/>
    <w:rPr>
      <w:rFonts w:eastAsiaTheme="minorHAnsi"/>
    </w:rPr>
  </w:style>
  <w:style w:type="paragraph" w:customStyle="1" w:styleId="C12DBCF129144809AE147C10A4376D8B2">
    <w:name w:val="C12DBCF129144809AE147C10A4376D8B2"/>
    <w:rsid w:val="0064078B"/>
    <w:rPr>
      <w:rFonts w:eastAsiaTheme="minorHAnsi"/>
    </w:rPr>
  </w:style>
  <w:style w:type="paragraph" w:customStyle="1" w:styleId="E20B38E9945F478A9C27D397896442CB7">
    <w:name w:val="E20B38E9945F478A9C27D397896442CB7"/>
    <w:rsid w:val="0064078B"/>
    <w:rPr>
      <w:rFonts w:eastAsiaTheme="minorHAnsi"/>
    </w:rPr>
  </w:style>
  <w:style w:type="paragraph" w:customStyle="1" w:styleId="D63BF130955244B4849377A3A45A9D34">
    <w:name w:val="D63BF130955244B4849377A3A45A9D34"/>
    <w:rsid w:val="00707B92"/>
  </w:style>
  <w:style w:type="paragraph" w:customStyle="1" w:styleId="6A1C7346EAE34EB79B3A984BF8126ACD">
    <w:name w:val="6A1C7346EAE34EB79B3A984BF8126ACD"/>
    <w:rsid w:val="00707B92"/>
  </w:style>
  <w:style w:type="paragraph" w:customStyle="1" w:styleId="430C03B7CF6D4ADDA729F53BBE722C79">
    <w:name w:val="430C03B7CF6D4ADDA729F53BBE722C79"/>
    <w:rsid w:val="00707B92"/>
  </w:style>
  <w:style w:type="paragraph" w:customStyle="1" w:styleId="CDC2F4F458E14F58BDDD2E3A4F17463B">
    <w:name w:val="CDC2F4F458E14F58BDDD2E3A4F17463B"/>
    <w:rsid w:val="00707B92"/>
  </w:style>
  <w:style w:type="paragraph" w:customStyle="1" w:styleId="0FA2CD5733244159955306202D6637F6">
    <w:name w:val="0FA2CD5733244159955306202D6637F6"/>
    <w:rsid w:val="00707B92"/>
  </w:style>
  <w:style w:type="paragraph" w:customStyle="1" w:styleId="0B371C693E9E433899A2D8E931ECF6FE">
    <w:name w:val="0B371C693E9E433899A2D8E931ECF6FE"/>
    <w:rsid w:val="00707B92"/>
  </w:style>
  <w:style w:type="paragraph" w:customStyle="1" w:styleId="DA80B5D212774A91888E5567EF8790D8">
    <w:name w:val="DA80B5D212774A91888E5567EF8790D8"/>
    <w:rsid w:val="00707B92"/>
  </w:style>
  <w:style w:type="paragraph" w:customStyle="1" w:styleId="527B81A80A2B47439BF07CB3A696C94B">
    <w:name w:val="527B81A80A2B47439BF07CB3A696C94B"/>
    <w:rsid w:val="00707B92"/>
  </w:style>
  <w:style w:type="paragraph" w:customStyle="1" w:styleId="9088F911B54541C3BC8051E199510EEE">
    <w:name w:val="9088F911B54541C3BC8051E199510EEE"/>
    <w:rsid w:val="00707B92"/>
  </w:style>
  <w:style w:type="paragraph" w:customStyle="1" w:styleId="3C2EAC4E59374FAE864ACC9CD1032210">
    <w:name w:val="3C2EAC4E59374FAE864ACC9CD1032210"/>
    <w:rsid w:val="00707B92"/>
  </w:style>
  <w:style w:type="paragraph" w:customStyle="1" w:styleId="FFAB663F759E4B34BE93EB609E190912">
    <w:name w:val="FFAB663F759E4B34BE93EB609E190912"/>
    <w:rsid w:val="00707B92"/>
  </w:style>
  <w:style w:type="paragraph" w:customStyle="1" w:styleId="68A96A0DCD9B4FA786B45CC934AE8AFB">
    <w:name w:val="68A96A0DCD9B4FA786B45CC934AE8AFB"/>
    <w:rsid w:val="00707B92"/>
  </w:style>
  <w:style w:type="paragraph" w:customStyle="1" w:styleId="6AADC92FB0AA42A2923604BFE04AE172">
    <w:name w:val="6AADC92FB0AA42A2923604BFE04AE172"/>
    <w:rsid w:val="00707B92"/>
  </w:style>
  <w:style w:type="paragraph" w:customStyle="1" w:styleId="90F98CBA581C496DB9DE70156BFFCEF0">
    <w:name w:val="90F98CBA581C496DB9DE70156BFFCEF0"/>
    <w:rsid w:val="00707B92"/>
  </w:style>
  <w:style w:type="paragraph" w:customStyle="1" w:styleId="97EC41EF38A14359A939CCD24226A1E9">
    <w:name w:val="97EC41EF38A14359A939CCD24226A1E9"/>
    <w:rsid w:val="00707B92"/>
  </w:style>
  <w:style w:type="paragraph" w:customStyle="1" w:styleId="60E348ADEC3141FA9BF42093B81D7A4D">
    <w:name w:val="60E348ADEC3141FA9BF42093B81D7A4D"/>
    <w:rsid w:val="00707B92"/>
  </w:style>
  <w:style w:type="paragraph" w:customStyle="1" w:styleId="94D534DD4D134260B79050141148EACA">
    <w:name w:val="94D534DD4D134260B79050141148EACA"/>
    <w:rsid w:val="00707B92"/>
  </w:style>
  <w:style w:type="paragraph" w:customStyle="1" w:styleId="878846D2E3954C0FB9B778A2EDB07E11">
    <w:name w:val="878846D2E3954C0FB9B778A2EDB07E11"/>
    <w:rsid w:val="00707B92"/>
  </w:style>
  <w:style w:type="paragraph" w:customStyle="1" w:styleId="58A33C953CDA4A6D80DDAEC5B01560DA">
    <w:name w:val="58A33C953CDA4A6D80DDAEC5B01560DA"/>
    <w:rsid w:val="00707B92"/>
  </w:style>
  <w:style w:type="paragraph" w:customStyle="1" w:styleId="54078B8E14284657809D0E2CEEE039EC">
    <w:name w:val="54078B8E14284657809D0E2CEEE039EC"/>
    <w:rsid w:val="00707B92"/>
  </w:style>
  <w:style w:type="paragraph" w:customStyle="1" w:styleId="BB8BA8CE116245AC929E1CE0B2BAF2E8">
    <w:name w:val="BB8BA8CE116245AC929E1CE0B2BAF2E8"/>
    <w:rsid w:val="00707B92"/>
  </w:style>
  <w:style w:type="paragraph" w:customStyle="1" w:styleId="3E393D5E5EB5412297C2F09FAF39E5F3">
    <w:name w:val="3E393D5E5EB5412297C2F09FAF39E5F3"/>
    <w:rsid w:val="00707B92"/>
  </w:style>
  <w:style w:type="paragraph" w:customStyle="1" w:styleId="504350E133BD4EA5B1F1415C1BE771A4">
    <w:name w:val="504350E133BD4EA5B1F1415C1BE771A4"/>
    <w:rsid w:val="00707B92"/>
  </w:style>
  <w:style w:type="paragraph" w:customStyle="1" w:styleId="230FA300C36B41D69D849EBA91387002">
    <w:name w:val="230FA300C36B41D69D849EBA91387002"/>
    <w:rsid w:val="00707B92"/>
  </w:style>
  <w:style w:type="paragraph" w:customStyle="1" w:styleId="2279BDD3FDB342D080F401CC4571562F">
    <w:name w:val="2279BDD3FDB342D080F401CC4571562F"/>
    <w:rsid w:val="00707B92"/>
  </w:style>
  <w:style w:type="paragraph" w:customStyle="1" w:styleId="9CB57B44BC1241E685A56E18B1AF3114">
    <w:name w:val="9CB57B44BC1241E685A56E18B1AF3114"/>
    <w:rsid w:val="00707B92"/>
  </w:style>
  <w:style w:type="paragraph" w:customStyle="1" w:styleId="8DD770E8CEC8401BAAC25469615CFDF1">
    <w:name w:val="8DD770E8CEC8401BAAC25469615CFDF1"/>
    <w:rsid w:val="00707B92"/>
  </w:style>
  <w:style w:type="paragraph" w:customStyle="1" w:styleId="FD89E5F936F44504BC49A7DCB8A173AA">
    <w:name w:val="FD89E5F936F44504BC49A7DCB8A173AA"/>
    <w:rsid w:val="00707B92"/>
  </w:style>
  <w:style w:type="paragraph" w:customStyle="1" w:styleId="18FBA8B5A782491A988FCC3127C331103">
    <w:name w:val="18FBA8B5A782491A988FCC3127C331103"/>
    <w:rsid w:val="00707B92"/>
    <w:rPr>
      <w:rFonts w:eastAsiaTheme="minorHAnsi"/>
    </w:rPr>
  </w:style>
  <w:style w:type="paragraph" w:customStyle="1" w:styleId="993D58AF4F954028A20FC07D6EB9BB283">
    <w:name w:val="993D58AF4F954028A20FC07D6EB9BB283"/>
    <w:rsid w:val="00707B92"/>
    <w:rPr>
      <w:rFonts w:eastAsiaTheme="minorHAnsi"/>
    </w:rPr>
  </w:style>
  <w:style w:type="paragraph" w:customStyle="1" w:styleId="E20B38E9945F478A9C27D397896442CB8">
    <w:name w:val="E20B38E9945F478A9C27D397896442CB8"/>
    <w:rsid w:val="00707B92"/>
    <w:rPr>
      <w:rFonts w:eastAsiaTheme="minorHAnsi"/>
    </w:rPr>
  </w:style>
  <w:style w:type="paragraph" w:customStyle="1" w:styleId="27A18592201A435FB9CB196A7BF49DAB">
    <w:name w:val="27A18592201A435FB9CB196A7BF49DAB"/>
    <w:rsid w:val="00707B92"/>
    <w:rPr>
      <w:rFonts w:eastAsiaTheme="minorHAnsi"/>
    </w:rPr>
  </w:style>
  <w:style w:type="paragraph" w:customStyle="1" w:styleId="D63BF130955244B4849377A3A45A9D341">
    <w:name w:val="D63BF130955244B4849377A3A45A9D341"/>
    <w:rsid w:val="00707B92"/>
    <w:rPr>
      <w:rFonts w:eastAsiaTheme="minorHAnsi"/>
    </w:rPr>
  </w:style>
  <w:style w:type="paragraph" w:customStyle="1" w:styleId="6A1C7346EAE34EB79B3A984BF8126ACD1">
    <w:name w:val="6A1C7346EAE34EB79B3A984BF8126ACD1"/>
    <w:rsid w:val="00707B92"/>
    <w:rPr>
      <w:rFonts w:eastAsiaTheme="minorHAnsi"/>
    </w:rPr>
  </w:style>
  <w:style w:type="paragraph" w:customStyle="1" w:styleId="430C03B7CF6D4ADDA729F53BBE722C791">
    <w:name w:val="430C03B7CF6D4ADDA729F53BBE722C791"/>
    <w:rsid w:val="00707B92"/>
    <w:rPr>
      <w:rFonts w:eastAsiaTheme="minorHAnsi"/>
    </w:rPr>
  </w:style>
  <w:style w:type="paragraph" w:customStyle="1" w:styleId="CDC2F4F458E14F58BDDD2E3A4F17463B1">
    <w:name w:val="CDC2F4F458E14F58BDDD2E3A4F17463B1"/>
    <w:rsid w:val="00707B92"/>
    <w:rPr>
      <w:rFonts w:eastAsiaTheme="minorHAnsi"/>
    </w:rPr>
  </w:style>
  <w:style w:type="paragraph" w:customStyle="1" w:styleId="0FA2CD5733244159955306202D6637F61">
    <w:name w:val="0FA2CD5733244159955306202D6637F61"/>
    <w:rsid w:val="00707B92"/>
    <w:rPr>
      <w:rFonts w:eastAsiaTheme="minorHAnsi"/>
    </w:rPr>
  </w:style>
  <w:style w:type="paragraph" w:customStyle="1" w:styleId="0B371C693E9E433899A2D8E931ECF6FE1">
    <w:name w:val="0B371C693E9E433899A2D8E931ECF6FE1"/>
    <w:rsid w:val="00707B92"/>
    <w:rPr>
      <w:rFonts w:eastAsiaTheme="minorHAnsi"/>
    </w:rPr>
  </w:style>
  <w:style w:type="paragraph" w:customStyle="1" w:styleId="DA80B5D212774A91888E5567EF8790D81">
    <w:name w:val="DA80B5D212774A91888E5567EF8790D81"/>
    <w:rsid w:val="00707B92"/>
    <w:rPr>
      <w:rFonts w:eastAsiaTheme="minorHAnsi"/>
    </w:rPr>
  </w:style>
  <w:style w:type="paragraph" w:customStyle="1" w:styleId="527B81A80A2B47439BF07CB3A696C94B1">
    <w:name w:val="527B81A80A2B47439BF07CB3A696C94B1"/>
    <w:rsid w:val="00707B92"/>
    <w:rPr>
      <w:rFonts w:eastAsiaTheme="minorHAnsi"/>
    </w:rPr>
  </w:style>
  <w:style w:type="paragraph" w:customStyle="1" w:styleId="9088F911B54541C3BC8051E199510EEE1">
    <w:name w:val="9088F911B54541C3BC8051E199510EEE1"/>
    <w:rsid w:val="00707B92"/>
    <w:rPr>
      <w:rFonts w:eastAsiaTheme="minorHAnsi"/>
    </w:rPr>
  </w:style>
  <w:style w:type="paragraph" w:customStyle="1" w:styleId="3C2EAC4E59374FAE864ACC9CD10322101">
    <w:name w:val="3C2EAC4E59374FAE864ACC9CD10322101"/>
    <w:rsid w:val="00707B92"/>
    <w:rPr>
      <w:rFonts w:eastAsiaTheme="minorHAnsi"/>
    </w:rPr>
  </w:style>
  <w:style w:type="paragraph" w:customStyle="1" w:styleId="FFAB663F759E4B34BE93EB609E1909121">
    <w:name w:val="FFAB663F759E4B34BE93EB609E1909121"/>
    <w:rsid w:val="00707B92"/>
    <w:rPr>
      <w:rFonts w:eastAsiaTheme="minorHAnsi"/>
    </w:rPr>
  </w:style>
  <w:style w:type="paragraph" w:customStyle="1" w:styleId="68A96A0DCD9B4FA786B45CC934AE8AFB1">
    <w:name w:val="68A96A0DCD9B4FA786B45CC934AE8AFB1"/>
    <w:rsid w:val="00707B92"/>
    <w:rPr>
      <w:rFonts w:eastAsiaTheme="minorHAnsi"/>
    </w:rPr>
  </w:style>
  <w:style w:type="paragraph" w:customStyle="1" w:styleId="6AADC92FB0AA42A2923604BFE04AE1721">
    <w:name w:val="6AADC92FB0AA42A2923604BFE04AE1721"/>
    <w:rsid w:val="00707B92"/>
    <w:rPr>
      <w:rFonts w:eastAsiaTheme="minorHAnsi"/>
    </w:rPr>
  </w:style>
  <w:style w:type="paragraph" w:customStyle="1" w:styleId="90F98CBA581C496DB9DE70156BFFCEF01">
    <w:name w:val="90F98CBA581C496DB9DE70156BFFCEF01"/>
    <w:rsid w:val="00707B92"/>
    <w:rPr>
      <w:rFonts w:eastAsiaTheme="minorHAnsi"/>
    </w:rPr>
  </w:style>
  <w:style w:type="paragraph" w:customStyle="1" w:styleId="97EC41EF38A14359A939CCD24226A1E91">
    <w:name w:val="97EC41EF38A14359A939CCD24226A1E91"/>
    <w:rsid w:val="00707B92"/>
    <w:rPr>
      <w:rFonts w:eastAsiaTheme="minorHAnsi"/>
    </w:rPr>
  </w:style>
  <w:style w:type="paragraph" w:customStyle="1" w:styleId="60E348ADEC3141FA9BF42093B81D7A4D1">
    <w:name w:val="60E348ADEC3141FA9BF42093B81D7A4D1"/>
    <w:rsid w:val="00707B92"/>
    <w:rPr>
      <w:rFonts w:eastAsiaTheme="minorHAnsi"/>
    </w:rPr>
  </w:style>
  <w:style w:type="paragraph" w:customStyle="1" w:styleId="94D534DD4D134260B79050141148EACA1">
    <w:name w:val="94D534DD4D134260B79050141148EACA1"/>
    <w:rsid w:val="00707B92"/>
    <w:rPr>
      <w:rFonts w:eastAsiaTheme="minorHAnsi"/>
    </w:rPr>
  </w:style>
  <w:style w:type="paragraph" w:customStyle="1" w:styleId="878846D2E3954C0FB9B778A2EDB07E111">
    <w:name w:val="878846D2E3954C0FB9B778A2EDB07E111"/>
    <w:rsid w:val="00707B92"/>
    <w:rPr>
      <w:rFonts w:eastAsiaTheme="minorHAnsi"/>
    </w:rPr>
  </w:style>
  <w:style w:type="paragraph" w:customStyle="1" w:styleId="58A33C953CDA4A6D80DDAEC5B01560DA1">
    <w:name w:val="58A33C953CDA4A6D80DDAEC5B01560DA1"/>
    <w:rsid w:val="00707B92"/>
    <w:rPr>
      <w:rFonts w:eastAsiaTheme="minorHAnsi"/>
    </w:rPr>
  </w:style>
  <w:style w:type="paragraph" w:customStyle="1" w:styleId="54078B8E14284657809D0E2CEEE039EC1">
    <w:name w:val="54078B8E14284657809D0E2CEEE039EC1"/>
    <w:rsid w:val="00707B92"/>
    <w:rPr>
      <w:rFonts w:eastAsiaTheme="minorHAnsi"/>
    </w:rPr>
  </w:style>
  <w:style w:type="paragraph" w:customStyle="1" w:styleId="BB8BA8CE116245AC929E1CE0B2BAF2E81">
    <w:name w:val="BB8BA8CE116245AC929E1CE0B2BAF2E81"/>
    <w:rsid w:val="00707B92"/>
    <w:rPr>
      <w:rFonts w:eastAsiaTheme="minorHAnsi"/>
    </w:rPr>
  </w:style>
  <w:style w:type="paragraph" w:customStyle="1" w:styleId="3E393D5E5EB5412297C2F09FAF39E5F31">
    <w:name w:val="3E393D5E5EB5412297C2F09FAF39E5F31"/>
    <w:rsid w:val="00707B92"/>
    <w:rPr>
      <w:rFonts w:eastAsiaTheme="minorHAnsi"/>
    </w:rPr>
  </w:style>
  <w:style w:type="paragraph" w:customStyle="1" w:styleId="504350E133BD4EA5B1F1415C1BE771A41">
    <w:name w:val="504350E133BD4EA5B1F1415C1BE771A41"/>
    <w:rsid w:val="00707B92"/>
    <w:rPr>
      <w:rFonts w:eastAsiaTheme="minorHAnsi"/>
    </w:rPr>
  </w:style>
  <w:style w:type="paragraph" w:customStyle="1" w:styleId="230FA300C36B41D69D849EBA913870021">
    <w:name w:val="230FA300C36B41D69D849EBA913870021"/>
    <w:rsid w:val="00707B92"/>
    <w:rPr>
      <w:rFonts w:eastAsiaTheme="minorHAnsi"/>
    </w:rPr>
  </w:style>
  <w:style w:type="paragraph" w:customStyle="1" w:styleId="2279BDD3FDB342D080F401CC4571562F1">
    <w:name w:val="2279BDD3FDB342D080F401CC4571562F1"/>
    <w:rsid w:val="00707B92"/>
    <w:rPr>
      <w:rFonts w:eastAsiaTheme="minorHAnsi"/>
    </w:rPr>
  </w:style>
  <w:style w:type="paragraph" w:customStyle="1" w:styleId="9CB57B44BC1241E685A56E18B1AF31141">
    <w:name w:val="9CB57B44BC1241E685A56E18B1AF31141"/>
    <w:rsid w:val="00707B92"/>
    <w:rPr>
      <w:rFonts w:eastAsiaTheme="minorHAnsi"/>
    </w:rPr>
  </w:style>
  <w:style w:type="paragraph" w:customStyle="1" w:styleId="8DD770E8CEC8401BAAC25469615CFDF11">
    <w:name w:val="8DD770E8CEC8401BAAC25469615CFDF11"/>
    <w:rsid w:val="00707B92"/>
    <w:rPr>
      <w:rFonts w:eastAsiaTheme="minorHAnsi"/>
    </w:rPr>
  </w:style>
  <w:style w:type="paragraph" w:customStyle="1" w:styleId="FD89E5F936F44504BC49A7DCB8A173AA1">
    <w:name w:val="FD89E5F936F44504BC49A7DCB8A173AA1"/>
    <w:rsid w:val="00707B92"/>
    <w:rPr>
      <w:rFonts w:eastAsiaTheme="minorHAnsi"/>
    </w:rPr>
  </w:style>
  <w:style w:type="paragraph" w:customStyle="1" w:styleId="18FBA8B5A782491A988FCC3127C331104">
    <w:name w:val="18FBA8B5A782491A988FCC3127C331104"/>
    <w:rsid w:val="00707B92"/>
    <w:rPr>
      <w:rFonts w:eastAsiaTheme="minorHAnsi"/>
    </w:rPr>
  </w:style>
  <w:style w:type="paragraph" w:customStyle="1" w:styleId="993D58AF4F954028A20FC07D6EB9BB284">
    <w:name w:val="993D58AF4F954028A20FC07D6EB9BB284"/>
    <w:rsid w:val="00707B92"/>
    <w:rPr>
      <w:rFonts w:eastAsiaTheme="minorHAnsi"/>
    </w:rPr>
  </w:style>
  <w:style w:type="paragraph" w:customStyle="1" w:styleId="E20B38E9945F478A9C27D397896442CB9">
    <w:name w:val="E20B38E9945F478A9C27D397896442CB9"/>
    <w:rsid w:val="00707B92"/>
    <w:rPr>
      <w:rFonts w:eastAsiaTheme="minorHAnsi"/>
    </w:rPr>
  </w:style>
  <w:style w:type="paragraph" w:customStyle="1" w:styleId="27A18592201A435FB9CB196A7BF49DAB1">
    <w:name w:val="27A18592201A435FB9CB196A7BF49DAB1"/>
    <w:rsid w:val="00707B92"/>
    <w:rPr>
      <w:rFonts w:eastAsiaTheme="minorHAnsi"/>
    </w:rPr>
  </w:style>
  <w:style w:type="paragraph" w:customStyle="1" w:styleId="D63BF130955244B4849377A3A45A9D342">
    <w:name w:val="D63BF130955244B4849377A3A45A9D342"/>
    <w:rsid w:val="00707B92"/>
    <w:rPr>
      <w:rFonts w:eastAsiaTheme="minorHAnsi"/>
    </w:rPr>
  </w:style>
  <w:style w:type="paragraph" w:customStyle="1" w:styleId="6A1C7346EAE34EB79B3A984BF8126ACD2">
    <w:name w:val="6A1C7346EAE34EB79B3A984BF8126ACD2"/>
    <w:rsid w:val="00707B92"/>
    <w:rPr>
      <w:rFonts w:eastAsiaTheme="minorHAnsi"/>
    </w:rPr>
  </w:style>
  <w:style w:type="paragraph" w:customStyle="1" w:styleId="430C03B7CF6D4ADDA729F53BBE722C792">
    <w:name w:val="430C03B7CF6D4ADDA729F53BBE722C792"/>
    <w:rsid w:val="00707B92"/>
    <w:rPr>
      <w:rFonts w:eastAsiaTheme="minorHAnsi"/>
    </w:rPr>
  </w:style>
  <w:style w:type="paragraph" w:customStyle="1" w:styleId="CDC2F4F458E14F58BDDD2E3A4F17463B2">
    <w:name w:val="CDC2F4F458E14F58BDDD2E3A4F17463B2"/>
    <w:rsid w:val="00707B92"/>
    <w:rPr>
      <w:rFonts w:eastAsiaTheme="minorHAnsi"/>
    </w:rPr>
  </w:style>
  <w:style w:type="paragraph" w:customStyle="1" w:styleId="0FA2CD5733244159955306202D6637F62">
    <w:name w:val="0FA2CD5733244159955306202D6637F62"/>
    <w:rsid w:val="00707B92"/>
    <w:rPr>
      <w:rFonts w:eastAsiaTheme="minorHAnsi"/>
    </w:rPr>
  </w:style>
  <w:style w:type="paragraph" w:customStyle="1" w:styleId="0B371C693E9E433899A2D8E931ECF6FE2">
    <w:name w:val="0B371C693E9E433899A2D8E931ECF6FE2"/>
    <w:rsid w:val="00707B92"/>
    <w:rPr>
      <w:rFonts w:eastAsiaTheme="minorHAnsi"/>
    </w:rPr>
  </w:style>
  <w:style w:type="paragraph" w:customStyle="1" w:styleId="DA80B5D212774A91888E5567EF8790D82">
    <w:name w:val="DA80B5D212774A91888E5567EF8790D82"/>
    <w:rsid w:val="00707B92"/>
    <w:rPr>
      <w:rFonts w:eastAsiaTheme="minorHAnsi"/>
    </w:rPr>
  </w:style>
  <w:style w:type="paragraph" w:customStyle="1" w:styleId="527B81A80A2B47439BF07CB3A696C94B2">
    <w:name w:val="527B81A80A2B47439BF07CB3A696C94B2"/>
    <w:rsid w:val="00707B92"/>
    <w:rPr>
      <w:rFonts w:eastAsiaTheme="minorHAnsi"/>
    </w:rPr>
  </w:style>
  <w:style w:type="paragraph" w:customStyle="1" w:styleId="9088F911B54541C3BC8051E199510EEE2">
    <w:name w:val="9088F911B54541C3BC8051E199510EEE2"/>
    <w:rsid w:val="00707B9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Ottoson, Carrie (DBHDS)</dc:creator>
  <cp:lastModifiedBy>Ottoson, Carrie (DBHDS)</cp:lastModifiedBy>
  <cp:revision>23</cp:revision>
  <cp:lastPrinted>2018-10-25T16:52:00Z</cp:lastPrinted>
  <dcterms:created xsi:type="dcterms:W3CDTF">2018-10-29T13:00:00Z</dcterms:created>
  <dcterms:modified xsi:type="dcterms:W3CDTF">2019-02-13T23:23:00Z</dcterms:modified>
</cp:coreProperties>
</file>