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79" w:rsidRPr="00821117" w:rsidRDefault="00AE3E79" w:rsidP="00AE3E79">
      <w:pPr>
        <w:jc w:val="center"/>
        <w:rPr>
          <w:b/>
          <w:sz w:val="28"/>
        </w:rPr>
      </w:pPr>
      <w:r w:rsidRPr="00821117">
        <w:rPr>
          <w:b/>
          <w:sz w:val="28"/>
        </w:rPr>
        <w:t xml:space="preserve">Virginia’s Competencies for Direct Support Professionals </w:t>
      </w:r>
      <w:r w:rsidR="003D5A03" w:rsidRPr="00821117">
        <w:rPr>
          <w:b/>
          <w:sz w:val="28"/>
        </w:rPr>
        <w:t xml:space="preserve">and Supervisors </w:t>
      </w:r>
      <w:r w:rsidRPr="00821117">
        <w:rPr>
          <w:b/>
          <w:sz w:val="28"/>
        </w:rPr>
        <w:t>who support individual</w:t>
      </w:r>
      <w:r w:rsidR="006F710D" w:rsidRPr="00821117">
        <w:rPr>
          <w:b/>
          <w:sz w:val="28"/>
        </w:rPr>
        <w:t>s</w:t>
      </w:r>
      <w:r w:rsidRPr="00821117">
        <w:rPr>
          <w:b/>
          <w:sz w:val="28"/>
        </w:rPr>
        <w:t xml:space="preserve"> with Developmental Disabilities</w:t>
      </w:r>
    </w:p>
    <w:p w:rsidR="00AE3E79" w:rsidRPr="00260AF0" w:rsidRDefault="00AE3E79" w:rsidP="00AE3E79">
      <w:pPr>
        <w:ind w:firstLine="720"/>
        <w:rPr>
          <w:sz w:val="21"/>
          <w:szCs w:val="21"/>
        </w:rPr>
      </w:pPr>
      <w:r w:rsidRPr="00260AF0">
        <w:rPr>
          <w:sz w:val="21"/>
          <w:szCs w:val="21"/>
        </w:rPr>
        <w:t>The Direct Support Professional (DSP) Competenc</w:t>
      </w:r>
      <w:r w:rsidR="004E2016" w:rsidRPr="00260AF0">
        <w:rPr>
          <w:sz w:val="21"/>
          <w:szCs w:val="21"/>
        </w:rPr>
        <w:t xml:space="preserve">ies </w:t>
      </w:r>
      <w:r w:rsidRPr="00260AF0">
        <w:rPr>
          <w:sz w:val="21"/>
          <w:szCs w:val="21"/>
        </w:rPr>
        <w:t xml:space="preserve">Checklist is designed to ensure a more consistent level of expertise among DSPs </w:t>
      </w:r>
      <w:r w:rsidR="003D5A03" w:rsidRPr="00260AF0">
        <w:rPr>
          <w:sz w:val="21"/>
          <w:szCs w:val="21"/>
        </w:rPr>
        <w:t xml:space="preserve">and Supervisors </w:t>
      </w:r>
      <w:r w:rsidRPr="00260AF0">
        <w:rPr>
          <w:sz w:val="21"/>
          <w:szCs w:val="21"/>
        </w:rPr>
        <w:t xml:space="preserve">who provide supports in Virginia’s </w:t>
      </w:r>
      <w:r w:rsidR="006A526C" w:rsidRPr="00260AF0">
        <w:rPr>
          <w:sz w:val="21"/>
          <w:szCs w:val="21"/>
        </w:rPr>
        <w:t>DD</w:t>
      </w:r>
      <w:r w:rsidRPr="00260AF0">
        <w:rPr>
          <w:sz w:val="21"/>
          <w:szCs w:val="21"/>
        </w:rPr>
        <w:t xml:space="preserve"> services system. The </w:t>
      </w:r>
      <w:r w:rsidR="0086760B">
        <w:rPr>
          <w:sz w:val="21"/>
          <w:szCs w:val="21"/>
        </w:rPr>
        <w:t>C</w:t>
      </w:r>
      <w:r w:rsidRPr="00260AF0">
        <w:rPr>
          <w:sz w:val="21"/>
          <w:szCs w:val="21"/>
        </w:rPr>
        <w:t xml:space="preserve">ompetencies </w:t>
      </w:r>
      <w:r w:rsidR="0086760B">
        <w:rPr>
          <w:sz w:val="21"/>
          <w:szCs w:val="21"/>
        </w:rPr>
        <w:t xml:space="preserve">Checklist </w:t>
      </w:r>
      <w:r w:rsidRPr="00260AF0">
        <w:rPr>
          <w:sz w:val="21"/>
          <w:szCs w:val="21"/>
        </w:rPr>
        <w:t>ha</w:t>
      </w:r>
      <w:r w:rsidR="0086760B">
        <w:rPr>
          <w:sz w:val="21"/>
          <w:szCs w:val="21"/>
        </w:rPr>
        <w:t>s</w:t>
      </w:r>
      <w:r w:rsidRPr="00260AF0">
        <w:rPr>
          <w:sz w:val="21"/>
          <w:szCs w:val="21"/>
        </w:rPr>
        <w:t xml:space="preserve"> been developed by professionals with knowledge in best practices and in accordance with established orientation requirements for Virginia’s </w:t>
      </w:r>
      <w:r w:rsidR="006A526C" w:rsidRPr="00260AF0">
        <w:rPr>
          <w:sz w:val="21"/>
          <w:szCs w:val="21"/>
        </w:rPr>
        <w:t>DD</w:t>
      </w:r>
      <w:r w:rsidRPr="00260AF0">
        <w:rPr>
          <w:sz w:val="21"/>
          <w:szCs w:val="21"/>
        </w:rPr>
        <w:t xml:space="preserve"> waivers</w:t>
      </w:r>
      <w:r w:rsidR="004175E9">
        <w:rPr>
          <w:sz w:val="21"/>
          <w:szCs w:val="21"/>
        </w:rPr>
        <w:t xml:space="preserve"> </w:t>
      </w:r>
      <w:r w:rsidR="004175E9" w:rsidRPr="001F5E01">
        <w:rPr>
          <w:sz w:val="21"/>
          <w:szCs w:val="21"/>
        </w:rPr>
        <w:t xml:space="preserve">per </w:t>
      </w:r>
      <w:r w:rsidR="001F5E01" w:rsidRPr="001F5E01">
        <w:rPr>
          <w:sz w:val="21"/>
          <w:szCs w:val="21"/>
        </w:rPr>
        <w:t>12VAC30-120-515</w:t>
      </w:r>
      <w:r w:rsidRPr="00260AF0">
        <w:rPr>
          <w:sz w:val="21"/>
          <w:szCs w:val="21"/>
        </w:rPr>
        <w:t xml:space="preserve">.  </w:t>
      </w:r>
      <w:r w:rsidR="004175E9">
        <w:rPr>
          <w:sz w:val="21"/>
          <w:szCs w:val="21"/>
        </w:rPr>
        <w:t xml:space="preserve">The three competency areas are: </w:t>
      </w:r>
      <w:r w:rsidR="004175E9" w:rsidRPr="004175E9">
        <w:rPr>
          <w:sz w:val="21"/>
          <w:szCs w:val="21"/>
        </w:rPr>
        <w:t>1. Demonstrates person-centered skills, values and attitudes</w:t>
      </w:r>
      <w:r w:rsidR="004175E9">
        <w:rPr>
          <w:sz w:val="21"/>
          <w:szCs w:val="21"/>
        </w:rPr>
        <w:t xml:space="preserve">, </w:t>
      </w:r>
      <w:r w:rsidR="004175E9" w:rsidRPr="004175E9">
        <w:rPr>
          <w:sz w:val="21"/>
          <w:szCs w:val="21"/>
        </w:rPr>
        <w:t>2. Understands and follows service requirements</w:t>
      </w:r>
      <w:r w:rsidR="004175E9">
        <w:rPr>
          <w:sz w:val="21"/>
          <w:szCs w:val="21"/>
        </w:rPr>
        <w:t xml:space="preserve">, and </w:t>
      </w:r>
      <w:r w:rsidR="004175E9" w:rsidRPr="004175E9">
        <w:rPr>
          <w:sz w:val="21"/>
          <w:szCs w:val="21"/>
        </w:rPr>
        <w:t>3. Demonstrates abilities that improve or maintain the health and wellness of those they support</w:t>
      </w:r>
      <w:r w:rsidR="00CE4195">
        <w:rPr>
          <w:sz w:val="21"/>
          <w:szCs w:val="21"/>
        </w:rPr>
        <w:t>.</w:t>
      </w:r>
    </w:p>
    <w:p w:rsidR="00AE3E79" w:rsidRPr="00C43507" w:rsidRDefault="00AE3E79" w:rsidP="00AE3E79">
      <w:pPr>
        <w:ind w:firstLine="720"/>
        <w:rPr>
          <w:sz w:val="21"/>
          <w:szCs w:val="21"/>
        </w:rPr>
      </w:pPr>
      <w:r w:rsidRPr="00260AF0">
        <w:rPr>
          <w:sz w:val="21"/>
          <w:szCs w:val="21"/>
        </w:rPr>
        <w:t>This checklist</w:t>
      </w:r>
      <w:r w:rsidR="006346FE" w:rsidRPr="00260AF0">
        <w:rPr>
          <w:sz w:val="21"/>
          <w:szCs w:val="21"/>
        </w:rPr>
        <w:t xml:space="preserve"> </w:t>
      </w:r>
      <w:r w:rsidR="001F5E01">
        <w:rPr>
          <w:sz w:val="21"/>
          <w:szCs w:val="21"/>
        </w:rPr>
        <w:t xml:space="preserve">serves as documentation that </w:t>
      </w:r>
      <w:r w:rsidR="004175E9">
        <w:rPr>
          <w:sz w:val="21"/>
          <w:szCs w:val="21"/>
        </w:rPr>
        <w:t xml:space="preserve">proficiency </w:t>
      </w:r>
      <w:r w:rsidR="001F5E01">
        <w:rPr>
          <w:sz w:val="21"/>
          <w:szCs w:val="21"/>
        </w:rPr>
        <w:t>has been confirmed in the required competency areas</w:t>
      </w:r>
      <w:r w:rsidR="006346FE" w:rsidRPr="00260AF0">
        <w:rPr>
          <w:sz w:val="21"/>
          <w:szCs w:val="21"/>
        </w:rPr>
        <w:t xml:space="preserve">. The focus is on basic </w:t>
      </w:r>
      <w:r w:rsidR="006346FE" w:rsidRPr="00C43507">
        <w:rPr>
          <w:sz w:val="21"/>
          <w:szCs w:val="21"/>
        </w:rPr>
        <w:t xml:space="preserve">DSP </w:t>
      </w:r>
      <w:r w:rsidR="00396699" w:rsidRPr="00C43507">
        <w:rPr>
          <w:sz w:val="21"/>
          <w:szCs w:val="21"/>
        </w:rPr>
        <w:t xml:space="preserve">and supervisor </w:t>
      </w:r>
      <w:r w:rsidR="006346FE" w:rsidRPr="00C43507">
        <w:rPr>
          <w:sz w:val="21"/>
          <w:szCs w:val="21"/>
        </w:rPr>
        <w:t xml:space="preserve">ability to meet the requirements of the </w:t>
      </w:r>
      <w:r w:rsidR="006A526C" w:rsidRPr="00C43507">
        <w:rPr>
          <w:sz w:val="21"/>
          <w:szCs w:val="21"/>
        </w:rPr>
        <w:t>DD</w:t>
      </w:r>
      <w:r w:rsidR="006346FE" w:rsidRPr="00C43507">
        <w:rPr>
          <w:sz w:val="21"/>
          <w:szCs w:val="21"/>
        </w:rPr>
        <w:t xml:space="preserve"> waivers and to support individuals to have a life that includes what’s important TO each person based on his or her own desires and what’s important FOR each person in terms of health, safety and value in the community. </w:t>
      </w:r>
      <w:r w:rsidR="006346FE" w:rsidRPr="00C43507">
        <w:rPr>
          <w:b/>
          <w:sz w:val="21"/>
          <w:szCs w:val="21"/>
        </w:rPr>
        <w:t xml:space="preserve">Direct Support Professional </w:t>
      </w:r>
      <w:r w:rsidR="006346FE" w:rsidRPr="00C43507">
        <w:rPr>
          <w:sz w:val="21"/>
          <w:szCs w:val="21"/>
        </w:rPr>
        <w:t>refers</w:t>
      </w:r>
      <w:r w:rsidR="00AB522F" w:rsidRPr="00C43507">
        <w:rPr>
          <w:sz w:val="21"/>
          <w:szCs w:val="21"/>
        </w:rPr>
        <w:t xml:space="preserve"> to</w:t>
      </w:r>
      <w:r w:rsidR="006346FE" w:rsidRPr="00C43507">
        <w:rPr>
          <w:sz w:val="21"/>
          <w:szCs w:val="21"/>
        </w:rPr>
        <w:t xml:space="preserve"> </w:t>
      </w:r>
      <w:r w:rsidR="00AB522F" w:rsidRPr="00C43507">
        <w:rPr>
          <w:sz w:val="21"/>
          <w:szCs w:val="21"/>
        </w:rPr>
        <w:t xml:space="preserve">staff members identified by the provider as having the primary role of assisting an individual on a day-to-day basis with routine personal care needs, social support, and physical assistance in a wide range of daily living activities so that the individual can lead a self-directed life in his own community. </w:t>
      </w:r>
      <w:r w:rsidR="006346FE" w:rsidRPr="00C43507">
        <w:rPr>
          <w:sz w:val="21"/>
          <w:szCs w:val="21"/>
        </w:rPr>
        <w:t xml:space="preserve">The initial and ongoing completion of this checklist is the responsibility of direct supervisors who oversee the work of DSPs </w:t>
      </w:r>
      <w:r w:rsidR="00635B13" w:rsidRPr="00C43507">
        <w:rPr>
          <w:sz w:val="21"/>
          <w:szCs w:val="21"/>
        </w:rPr>
        <w:t>providing</w:t>
      </w:r>
      <w:r w:rsidR="006346FE" w:rsidRPr="00C43507">
        <w:rPr>
          <w:sz w:val="21"/>
          <w:szCs w:val="21"/>
        </w:rPr>
        <w:t xml:space="preserve"> support under any of Virginia’s </w:t>
      </w:r>
      <w:r w:rsidR="006A526C" w:rsidRPr="00C43507">
        <w:rPr>
          <w:sz w:val="21"/>
          <w:szCs w:val="21"/>
        </w:rPr>
        <w:t>DD</w:t>
      </w:r>
      <w:r w:rsidR="006346FE" w:rsidRPr="00C43507">
        <w:rPr>
          <w:sz w:val="21"/>
          <w:szCs w:val="21"/>
        </w:rPr>
        <w:t xml:space="preserve"> waivers. </w:t>
      </w:r>
      <w:r w:rsidR="00396699" w:rsidRPr="00C43507">
        <w:rPr>
          <w:sz w:val="21"/>
          <w:szCs w:val="21"/>
        </w:rPr>
        <w:t xml:space="preserve"> A supervisor’s ability to meet the </w:t>
      </w:r>
      <w:r w:rsidR="0086760B">
        <w:rPr>
          <w:sz w:val="21"/>
          <w:szCs w:val="21"/>
        </w:rPr>
        <w:t xml:space="preserve">three </w:t>
      </w:r>
      <w:r w:rsidR="00396699" w:rsidRPr="00C43507">
        <w:rPr>
          <w:sz w:val="21"/>
          <w:szCs w:val="21"/>
        </w:rPr>
        <w:t xml:space="preserve">required </w:t>
      </w:r>
      <w:r w:rsidR="0086760B">
        <w:rPr>
          <w:sz w:val="21"/>
          <w:szCs w:val="21"/>
        </w:rPr>
        <w:t>c</w:t>
      </w:r>
      <w:r w:rsidR="00396699" w:rsidRPr="00C43507">
        <w:rPr>
          <w:sz w:val="21"/>
          <w:szCs w:val="21"/>
        </w:rPr>
        <w:t xml:space="preserve">ompetencies </w:t>
      </w:r>
      <w:r w:rsidR="005201F8" w:rsidRPr="00C43507">
        <w:rPr>
          <w:sz w:val="21"/>
          <w:szCs w:val="21"/>
        </w:rPr>
        <w:t xml:space="preserve">is determined by the </w:t>
      </w:r>
      <w:r w:rsidR="00DE5E8E" w:rsidRPr="00C43507">
        <w:rPr>
          <w:sz w:val="21"/>
          <w:szCs w:val="21"/>
        </w:rPr>
        <w:t>provider</w:t>
      </w:r>
      <w:r w:rsidR="005201F8" w:rsidRPr="00C43507">
        <w:rPr>
          <w:sz w:val="21"/>
          <w:szCs w:val="21"/>
        </w:rPr>
        <w:t>’s</w:t>
      </w:r>
      <w:r w:rsidR="00BA63D7" w:rsidRPr="00C43507">
        <w:rPr>
          <w:sz w:val="21"/>
          <w:szCs w:val="21"/>
        </w:rPr>
        <w:t xml:space="preserve"> director</w:t>
      </w:r>
      <w:r w:rsidR="00DE5E8E" w:rsidRPr="00C43507">
        <w:rPr>
          <w:sz w:val="21"/>
          <w:szCs w:val="21"/>
        </w:rPr>
        <w:t xml:space="preserve"> (or designee)</w:t>
      </w:r>
      <w:r w:rsidR="005F6816" w:rsidRPr="00C43507">
        <w:rPr>
          <w:sz w:val="21"/>
          <w:szCs w:val="21"/>
        </w:rPr>
        <w:t>, as well as through site visits conducted during program reviews</w:t>
      </w:r>
      <w:r w:rsidR="00396699" w:rsidRPr="00C43507">
        <w:rPr>
          <w:sz w:val="21"/>
          <w:szCs w:val="21"/>
        </w:rPr>
        <w:t xml:space="preserve">. </w:t>
      </w:r>
    </w:p>
    <w:p w:rsidR="00603A74" w:rsidRPr="00C43507" w:rsidRDefault="001C48B1" w:rsidP="00AE3E79">
      <w:pPr>
        <w:ind w:firstLine="720"/>
        <w:rPr>
          <w:sz w:val="21"/>
          <w:szCs w:val="21"/>
        </w:rPr>
      </w:pPr>
      <w:r w:rsidRPr="00C43507">
        <w:rPr>
          <w:sz w:val="21"/>
          <w:szCs w:val="21"/>
        </w:rPr>
        <w:t xml:space="preserve">The columns in the checklist serve as a location to </w:t>
      </w:r>
      <w:r w:rsidR="00603A74" w:rsidRPr="00C43507">
        <w:rPr>
          <w:sz w:val="21"/>
          <w:szCs w:val="21"/>
        </w:rPr>
        <w:t xml:space="preserve">document </w:t>
      </w:r>
      <w:r w:rsidR="00D80678" w:rsidRPr="00C43507">
        <w:rPr>
          <w:sz w:val="21"/>
          <w:szCs w:val="21"/>
        </w:rPr>
        <w:t xml:space="preserve">the type </w:t>
      </w:r>
      <w:r w:rsidRPr="00C43507">
        <w:rPr>
          <w:sz w:val="21"/>
          <w:szCs w:val="21"/>
        </w:rPr>
        <w:t xml:space="preserve">of </w:t>
      </w:r>
      <w:r w:rsidR="00603A74" w:rsidRPr="00C43507">
        <w:rPr>
          <w:sz w:val="21"/>
          <w:szCs w:val="21"/>
        </w:rPr>
        <w:t>training</w:t>
      </w:r>
      <w:r w:rsidR="00D80678" w:rsidRPr="00C43507">
        <w:rPr>
          <w:sz w:val="21"/>
          <w:szCs w:val="21"/>
        </w:rPr>
        <w:t xml:space="preserve"> received</w:t>
      </w:r>
      <w:r w:rsidR="00603A74" w:rsidRPr="00C43507">
        <w:rPr>
          <w:sz w:val="21"/>
          <w:szCs w:val="21"/>
        </w:rPr>
        <w:t xml:space="preserve">, ability, and </w:t>
      </w:r>
      <w:r w:rsidRPr="00C43507">
        <w:rPr>
          <w:sz w:val="21"/>
          <w:szCs w:val="21"/>
        </w:rPr>
        <w:t>proficiency with each competency</w:t>
      </w:r>
      <w:r w:rsidR="00415094">
        <w:rPr>
          <w:sz w:val="21"/>
          <w:szCs w:val="21"/>
        </w:rPr>
        <w:t>, skill, and action</w:t>
      </w:r>
      <w:r w:rsidRPr="00C43507">
        <w:rPr>
          <w:sz w:val="21"/>
          <w:szCs w:val="21"/>
        </w:rPr>
        <w:t xml:space="preserve">. </w:t>
      </w:r>
      <w:r w:rsidR="00A45C99" w:rsidRPr="00C43507">
        <w:rPr>
          <w:sz w:val="21"/>
          <w:szCs w:val="21"/>
        </w:rPr>
        <w:t xml:space="preserve">The </w:t>
      </w:r>
      <w:r w:rsidR="00403B32" w:rsidRPr="00C43507">
        <w:rPr>
          <w:b/>
          <w:sz w:val="21"/>
          <w:szCs w:val="21"/>
        </w:rPr>
        <w:t>Training Received</w:t>
      </w:r>
      <w:r w:rsidR="00403B32" w:rsidRPr="00C43507">
        <w:rPr>
          <w:sz w:val="21"/>
          <w:szCs w:val="21"/>
        </w:rPr>
        <w:t xml:space="preserve"> </w:t>
      </w:r>
      <w:r w:rsidR="00264D08" w:rsidRPr="00C43507">
        <w:rPr>
          <w:sz w:val="21"/>
          <w:szCs w:val="21"/>
        </w:rPr>
        <w:t xml:space="preserve">checkboxes </w:t>
      </w:r>
      <w:r w:rsidR="00B54AA4">
        <w:rPr>
          <w:sz w:val="21"/>
          <w:szCs w:val="21"/>
        </w:rPr>
        <w:t xml:space="preserve">are </w:t>
      </w:r>
      <w:r w:rsidR="00A45C99" w:rsidRPr="00C43507">
        <w:rPr>
          <w:sz w:val="21"/>
          <w:szCs w:val="21"/>
        </w:rPr>
        <w:t xml:space="preserve">for recording the </w:t>
      </w:r>
      <w:r w:rsidR="003A4A33" w:rsidRPr="00C43507">
        <w:rPr>
          <w:sz w:val="21"/>
          <w:szCs w:val="21"/>
        </w:rPr>
        <w:t xml:space="preserve">type </w:t>
      </w:r>
      <w:r w:rsidR="00403B32" w:rsidRPr="00C43507">
        <w:rPr>
          <w:sz w:val="21"/>
          <w:szCs w:val="21"/>
        </w:rPr>
        <w:t xml:space="preserve">of formal and informal training efforts related to the competency. </w:t>
      </w:r>
      <w:r w:rsidR="00603A74" w:rsidRPr="00C43507">
        <w:rPr>
          <w:sz w:val="21"/>
          <w:szCs w:val="21"/>
        </w:rPr>
        <w:t>Training can be obtai</w:t>
      </w:r>
      <w:r w:rsidR="00B54AA4">
        <w:rPr>
          <w:sz w:val="21"/>
          <w:szCs w:val="21"/>
        </w:rPr>
        <w:t xml:space="preserve">ned in a 1:1 setting, through </w:t>
      </w:r>
      <w:r w:rsidR="00603A74" w:rsidRPr="00C43507">
        <w:rPr>
          <w:sz w:val="21"/>
          <w:szCs w:val="21"/>
        </w:rPr>
        <w:t>group training</w:t>
      </w:r>
      <w:r w:rsidR="00A055B2">
        <w:rPr>
          <w:sz w:val="21"/>
          <w:szCs w:val="21"/>
        </w:rPr>
        <w:t>, or through formal education</w:t>
      </w:r>
      <w:r w:rsidR="00603A74" w:rsidRPr="00C43507">
        <w:rPr>
          <w:sz w:val="21"/>
          <w:szCs w:val="21"/>
        </w:rPr>
        <w:t xml:space="preserve"> such as a professional degree</w:t>
      </w:r>
      <w:r w:rsidR="00125400">
        <w:rPr>
          <w:sz w:val="21"/>
          <w:szCs w:val="21"/>
        </w:rPr>
        <w:t xml:space="preserve">, online </w:t>
      </w:r>
      <w:r w:rsidR="00BC73A5">
        <w:rPr>
          <w:sz w:val="21"/>
          <w:szCs w:val="21"/>
        </w:rPr>
        <w:t xml:space="preserve">learning </w:t>
      </w:r>
      <w:r w:rsidR="00125400">
        <w:rPr>
          <w:sz w:val="21"/>
          <w:szCs w:val="21"/>
        </w:rPr>
        <w:t>courses,</w:t>
      </w:r>
      <w:r w:rsidR="00603A74" w:rsidRPr="00C43507">
        <w:rPr>
          <w:sz w:val="21"/>
          <w:szCs w:val="21"/>
        </w:rPr>
        <w:t xml:space="preserve"> or college courses that relate to the item. </w:t>
      </w:r>
      <w:r w:rsidR="00415094">
        <w:rPr>
          <w:sz w:val="21"/>
          <w:szCs w:val="21"/>
        </w:rPr>
        <w:t xml:space="preserve">Evidence of training and/or education must be maintained </w:t>
      </w:r>
      <w:r w:rsidR="00A055B2">
        <w:rPr>
          <w:sz w:val="21"/>
          <w:szCs w:val="21"/>
        </w:rPr>
        <w:t>for each individual</w:t>
      </w:r>
      <w:r w:rsidR="00415094">
        <w:rPr>
          <w:sz w:val="21"/>
          <w:szCs w:val="21"/>
        </w:rPr>
        <w:t xml:space="preserve">. </w:t>
      </w:r>
      <w:r w:rsidR="00A45C99" w:rsidRPr="00C43507">
        <w:rPr>
          <w:sz w:val="21"/>
          <w:szCs w:val="21"/>
        </w:rPr>
        <w:t xml:space="preserve">The </w:t>
      </w:r>
      <w:r w:rsidR="00403B32" w:rsidRPr="00C43507">
        <w:rPr>
          <w:b/>
          <w:sz w:val="21"/>
          <w:szCs w:val="21"/>
        </w:rPr>
        <w:t>Implemented Skills</w:t>
      </w:r>
      <w:r w:rsidR="00403B32" w:rsidRPr="00C43507">
        <w:rPr>
          <w:sz w:val="21"/>
          <w:szCs w:val="21"/>
        </w:rPr>
        <w:t xml:space="preserve"> </w:t>
      </w:r>
      <w:r w:rsidR="00A45C99" w:rsidRPr="00C43507">
        <w:rPr>
          <w:sz w:val="21"/>
          <w:szCs w:val="21"/>
        </w:rPr>
        <w:t xml:space="preserve">column provides </w:t>
      </w:r>
      <w:proofErr w:type="gramStart"/>
      <w:r w:rsidR="00A45C99" w:rsidRPr="00C43507">
        <w:rPr>
          <w:sz w:val="21"/>
          <w:szCs w:val="21"/>
        </w:rPr>
        <w:t>space</w:t>
      </w:r>
      <w:proofErr w:type="gramEnd"/>
      <w:r w:rsidR="00A45C99" w:rsidRPr="00C43507">
        <w:rPr>
          <w:sz w:val="21"/>
          <w:szCs w:val="21"/>
        </w:rPr>
        <w:t xml:space="preserve"> to </w:t>
      </w:r>
      <w:r w:rsidR="00603A74" w:rsidRPr="00C43507">
        <w:rPr>
          <w:sz w:val="21"/>
          <w:szCs w:val="21"/>
        </w:rPr>
        <w:t>indicate</w:t>
      </w:r>
      <w:r w:rsidR="00A45C99" w:rsidRPr="00C43507">
        <w:rPr>
          <w:sz w:val="21"/>
          <w:szCs w:val="21"/>
        </w:rPr>
        <w:t xml:space="preserve"> </w:t>
      </w:r>
      <w:r w:rsidR="00603A74" w:rsidRPr="00C43507">
        <w:rPr>
          <w:sz w:val="21"/>
          <w:szCs w:val="21"/>
        </w:rPr>
        <w:t>staff ability based on</w:t>
      </w:r>
      <w:r w:rsidR="00403B32" w:rsidRPr="00C43507">
        <w:rPr>
          <w:sz w:val="21"/>
          <w:szCs w:val="21"/>
        </w:rPr>
        <w:t xml:space="preserve"> the supervisor’s direct observation</w:t>
      </w:r>
      <w:r w:rsidR="00603A74" w:rsidRPr="00C43507">
        <w:rPr>
          <w:sz w:val="21"/>
          <w:szCs w:val="21"/>
        </w:rPr>
        <w:t>s</w:t>
      </w:r>
      <w:r w:rsidR="009A6D14">
        <w:rPr>
          <w:sz w:val="21"/>
          <w:szCs w:val="21"/>
        </w:rPr>
        <w:t xml:space="preserve"> during the 180 day period while </w:t>
      </w:r>
      <w:r w:rsidR="001C01BB">
        <w:rPr>
          <w:sz w:val="21"/>
          <w:szCs w:val="21"/>
        </w:rPr>
        <w:t>identifying</w:t>
      </w:r>
      <w:r w:rsidR="009A6D14">
        <w:rPr>
          <w:sz w:val="21"/>
          <w:szCs w:val="21"/>
        </w:rPr>
        <w:t xml:space="preserve"> strengths and needs</w:t>
      </w:r>
      <w:r w:rsidR="00D80678" w:rsidRPr="00C43507">
        <w:rPr>
          <w:sz w:val="21"/>
          <w:szCs w:val="21"/>
        </w:rPr>
        <w:t xml:space="preserve">. </w:t>
      </w:r>
      <w:r w:rsidR="00603A74" w:rsidRPr="00C43507">
        <w:rPr>
          <w:sz w:val="21"/>
          <w:szCs w:val="21"/>
        </w:rPr>
        <w:t xml:space="preserve">DSPs and/or supervisors may demonstrate </w:t>
      </w:r>
      <w:r w:rsidR="00CE4195">
        <w:rPr>
          <w:sz w:val="21"/>
          <w:szCs w:val="21"/>
        </w:rPr>
        <w:t>one of four</w:t>
      </w:r>
      <w:r w:rsidR="00603A74" w:rsidRPr="00C43507">
        <w:rPr>
          <w:sz w:val="21"/>
          <w:szCs w:val="21"/>
        </w:rPr>
        <w:t xml:space="preserve"> levels of </w:t>
      </w:r>
      <w:r w:rsidR="00CE4195">
        <w:rPr>
          <w:sz w:val="21"/>
          <w:szCs w:val="21"/>
        </w:rPr>
        <w:t>ability, which progresses from a basic understanding to proficiency</w:t>
      </w:r>
      <w:r w:rsidR="00603A74" w:rsidRPr="00C43507">
        <w:rPr>
          <w:sz w:val="21"/>
          <w:szCs w:val="21"/>
        </w:rPr>
        <w:t xml:space="preserve">: </w:t>
      </w:r>
    </w:p>
    <w:p w:rsidR="00603A74" w:rsidRPr="00C43507" w:rsidRDefault="00603A74" w:rsidP="00603A74">
      <w:pPr>
        <w:pStyle w:val="ListParagraph"/>
        <w:numPr>
          <w:ilvl w:val="0"/>
          <w:numId w:val="1"/>
        </w:numPr>
        <w:rPr>
          <w:sz w:val="21"/>
          <w:szCs w:val="21"/>
        </w:rPr>
      </w:pPr>
      <w:r w:rsidRPr="00C43507">
        <w:rPr>
          <w:b/>
          <w:sz w:val="21"/>
          <w:szCs w:val="21"/>
        </w:rPr>
        <w:t>Basic understanding:</w:t>
      </w:r>
      <w:r w:rsidRPr="00C43507">
        <w:rPr>
          <w:sz w:val="21"/>
          <w:szCs w:val="21"/>
        </w:rPr>
        <w:t xml:space="preserve"> </w:t>
      </w:r>
      <w:r w:rsidR="00415094">
        <w:rPr>
          <w:sz w:val="21"/>
          <w:szCs w:val="21"/>
        </w:rPr>
        <w:t xml:space="preserve">individual is </w:t>
      </w:r>
      <w:r w:rsidR="008D407E" w:rsidRPr="00C43507">
        <w:rPr>
          <w:sz w:val="21"/>
          <w:szCs w:val="21"/>
        </w:rPr>
        <w:t>able to communicate</w:t>
      </w:r>
      <w:r w:rsidRPr="00C43507">
        <w:rPr>
          <w:sz w:val="21"/>
          <w:szCs w:val="21"/>
        </w:rPr>
        <w:t xml:space="preserve"> a basic under</w:t>
      </w:r>
      <w:r w:rsidR="00846EFD" w:rsidRPr="00C43507">
        <w:rPr>
          <w:sz w:val="21"/>
          <w:szCs w:val="21"/>
        </w:rPr>
        <w:t>standing of the skill or action</w:t>
      </w:r>
      <w:r w:rsidR="00415094">
        <w:rPr>
          <w:sz w:val="21"/>
          <w:szCs w:val="21"/>
        </w:rPr>
        <w:t>; high level of supervision needed</w:t>
      </w:r>
      <w:r w:rsidRPr="00C43507">
        <w:rPr>
          <w:sz w:val="21"/>
          <w:szCs w:val="21"/>
        </w:rPr>
        <w:t xml:space="preserve"> </w:t>
      </w:r>
    </w:p>
    <w:p w:rsidR="00603A74" w:rsidRPr="00C43507" w:rsidRDefault="00603A74" w:rsidP="00603A74">
      <w:pPr>
        <w:pStyle w:val="ListParagraph"/>
        <w:numPr>
          <w:ilvl w:val="0"/>
          <w:numId w:val="1"/>
        </w:numPr>
        <w:rPr>
          <w:sz w:val="21"/>
          <w:szCs w:val="21"/>
        </w:rPr>
      </w:pPr>
      <w:r w:rsidRPr="00C43507">
        <w:rPr>
          <w:b/>
          <w:sz w:val="21"/>
          <w:szCs w:val="21"/>
        </w:rPr>
        <w:t>Developing:</w:t>
      </w:r>
      <w:r w:rsidRPr="00C43507">
        <w:rPr>
          <w:sz w:val="21"/>
          <w:szCs w:val="21"/>
        </w:rPr>
        <w:t xml:space="preserve"> </w:t>
      </w:r>
      <w:r w:rsidR="00415094">
        <w:rPr>
          <w:sz w:val="21"/>
          <w:szCs w:val="21"/>
        </w:rPr>
        <w:t xml:space="preserve">individual is </w:t>
      </w:r>
      <w:r w:rsidR="00886A97" w:rsidRPr="00C43507">
        <w:rPr>
          <w:sz w:val="21"/>
          <w:szCs w:val="21"/>
        </w:rPr>
        <w:t>i</w:t>
      </w:r>
      <w:r w:rsidRPr="00C43507">
        <w:rPr>
          <w:sz w:val="21"/>
          <w:szCs w:val="21"/>
        </w:rPr>
        <w:t>n the process of developing the ability or are showing some, but not all aspects of the skill or action</w:t>
      </w:r>
      <w:r w:rsidR="00415094">
        <w:rPr>
          <w:sz w:val="21"/>
          <w:szCs w:val="21"/>
        </w:rPr>
        <w:t xml:space="preserve"> in practice; moderate level of supervision needed</w:t>
      </w:r>
    </w:p>
    <w:p w:rsidR="00846EFD" w:rsidRPr="00C43507" w:rsidRDefault="00846EFD" w:rsidP="00412983">
      <w:pPr>
        <w:pStyle w:val="ListParagraph"/>
        <w:numPr>
          <w:ilvl w:val="0"/>
          <w:numId w:val="1"/>
        </w:numPr>
        <w:rPr>
          <w:sz w:val="21"/>
          <w:szCs w:val="21"/>
        </w:rPr>
      </w:pPr>
      <w:r w:rsidRPr="00C43507">
        <w:rPr>
          <w:b/>
          <w:sz w:val="21"/>
          <w:szCs w:val="21"/>
        </w:rPr>
        <w:t>Competent:</w:t>
      </w:r>
      <w:r w:rsidRPr="00C43507">
        <w:rPr>
          <w:sz w:val="21"/>
          <w:szCs w:val="21"/>
        </w:rPr>
        <w:t xml:space="preserve"> </w:t>
      </w:r>
      <w:r w:rsidR="00672548">
        <w:rPr>
          <w:sz w:val="21"/>
          <w:szCs w:val="21"/>
        </w:rPr>
        <w:t xml:space="preserve">individual </w:t>
      </w:r>
      <w:r w:rsidR="00412983" w:rsidRPr="00412983">
        <w:rPr>
          <w:sz w:val="21"/>
          <w:szCs w:val="21"/>
        </w:rPr>
        <w:t>demonstrates th</w:t>
      </w:r>
      <w:r w:rsidR="00412983">
        <w:rPr>
          <w:sz w:val="21"/>
          <w:szCs w:val="21"/>
        </w:rPr>
        <w:t>e skill or actions</w:t>
      </w:r>
      <w:r w:rsidR="00672548">
        <w:rPr>
          <w:sz w:val="21"/>
          <w:szCs w:val="21"/>
        </w:rPr>
        <w:t xml:space="preserve">, but not on a </w:t>
      </w:r>
      <w:r w:rsidR="001C01BB">
        <w:rPr>
          <w:sz w:val="21"/>
          <w:szCs w:val="21"/>
        </w:rPr>
        <w:t>routine</w:t>
      </w:r>
      <w:r w:rsidR="00672548">
        <w:rPr>
          <w:sz w:val="21"/>
          <w:szCs w:val="21"/>
        </w:rPr>
        <w:t xml:space="preserve"> basis</w:t>
      </w:r>
      <w:r w:rsidR="001C01BB">
        <w:rPr>
          <w:sz w:val="21"/>
          <w:szCs w:val="21"/>
        </w:rPr>
        <w:t xml:space="preserve"> as appropriate to the skill or action</w:t>
      </w:r>
      <w:r w:rsidR="00412983">
        <w:rPr>
          <w:sz w:val="21"/>
          <w:szCs w:val="21"/>
        </w:rPr>
        <w:t xml:space="preserve">; </w:t>
      </w:r>
      <w:r w:rsidR="00415094">
        <w:rPr>
          <w:sz w:val="21"/>
          <w:szCs w:val="21"/>
        </w:rPr>
        <w:t>low level of supervision needed</w:t>
      </w:r>
      <w:r w:rsidRPr="00C43507">
        <w:rPr>
          <w:sz w:val="21"/>
          <w:szCs w:val="21"/>
        </w:rPr>
        <w:t xml:space="preserve"> </w:t>
      </w:r>
    </w:p>
    <w:p w:rsidR="00886A97" w:rsidRPr="00C43507" w:rsidRDefault="00821117" w:rsidP="00415094">
      <w:pPr>
        <w:rPr>
          <w:sz w:val="21"/>
          <w:szCs w:val="21"/>
        </w:rPr>
      </w:pPr>
      <w:r w:rsidRPr="00C43507">
        <w:rPr>
          <w:sz w:val="21"/>
          <w:szCs w:val="21"/>
        </w:rPr>
        <w:t xml:space="preserve">The last column </w:t>
      </w:r>
      <w:r w:rsidRPr="00C43507">
        <w:rPr>
          <w:b/>
          <w:sz w:val="21"/>
          <w:szCs w:val="21"/>
        </w:rPr>
        <w:t xml:space="preserve">Proficiency Determined </w:t>
      </w:r>
      <w:r w:rsidRPr="00C43507">
        <w:rPr>
          <w:sz w:val="21"/>
          <w:szCs w:val="21"/>
        </w:rPr>
        <w:t xml:space="preserve">is a location to </w:t>
      </w:r>
      <w:r w:rsidR="00D4327A" w:rsidRPr="00C43507">
        <w:rPr>
          <w:sz w:val="21"/>
          <w:szCs w:val="21"/>
        </w:rPr>
        <w:t xml:space="preserve">confirm </w:t>
      </w:r>
      <w:r w:rsidR="00886A97" w:rsidRPr="00C43507">
        <w:rPr>
          <w:sz w:val="21"/>
          <w:szCs w:val="21"/>
        </w:rPr>
        <w:t>that</w:t>
      </w:r>
      <w:r w:rsidR="00D4327A" w:rsidRPr="00C43507">
        <w:rPr>
          <w:sz w:val="21"/>
          <w:szCs w:val="21"/>
        </w:rPr>
        <w:t xml:space="preserve"> proficiency is achieved. </w:t>
      </w:r>
      <w:r w:rsidR="00886A97" w:rsidRPr="00C43507">
        <w:rPr>
          <w:sz w:val="21"/>
          <w:szCs w:val="21"/>
        </w:rPr>
        <w:t>Staff must</w:t>
      </w:r>
      <w:r w:rsidR="00B54AA4">
        <w:rPr>
          <w:sz w:val="21"/>
          <w:szCs w:val="21"/>
        </w:rPr>
        <w:t xml:space="preserve"> consistently</w:t>
      </w:r>
      <w:r w:rsidR="00886A97" w:rsidRPr="00C43507">
        <w:rPr>
          <w:sz w:val="21"/>
          <w:szCs w:val="21"/>
        </w:rPr>
        <w:t xml:space="preserve"> demonstrate each </w:t>
      </w:r>
      <w:r w:rsidR="00A055B2">
        <w:rPr>
          <w:sz w:val="21"/>
          <w:szCs w:val="21"/>
        </w:rPr>
        <w:t>related skill and action</w:t>
      </w:r>
      <w:r w:rsidR="00886A97" w:rsidRPr="00C43507">
        <w:rPr>
          <w:sz w:val="21"/>
          <w:szCs w:val="21"/>
        </w:rPr>
        <w:t xml:space="preserve"> to establish that proficiency is present. </w:t>
      </w:r>
      <w:r w:rsidR="00886A97" w:rsidRPr="00B54AA4">
        <w:rPr>
          <w:sz w:val="21"/>
          <w:szCs w:val="21"/>
        </w:rPr>
        <w:t xml:space="preserve">All skills and actions must be confirmed as </w:t>
      </w:r>
      <w:r w:rsidR="00415094" w:rsidRPr="00B54AA4">
        <w:rPr>
          <w:sz w:val="21"/>
          <w:szCs w:val="21"/>
        </w:rPr>
        <w:t>“proficient</w:t>
      </w:r>
      <w:r w:rsidR="00415094">
        <w:rPr>
          <w:sz w:val="21"/>
          <w:szCs w:val="21"/>
        </w:rPr>
        <w:t>”</w:t>
      </w:r>
      <w:r w:rsidR="00886A97" w:rsidRPr="00C43507">
        <w:rPr>
          <w:sz w:val="21"/>
          <w:szCs w:val="21"/>
        </w:rPr>
        <w:t xml:space="preserve"> to establish an understanding and demonstration </w:t>
      </w:r>
      <w:r w:rsidR="00886A97" w:rsidRPr="00C43507">
        <w:rPr>
          <w:sz w:val="21"/>
          <w:szCs w:val="21"/>
        </w:rPr>
        <w:lastRenderedPageBreak/>
        <w:t>of the competencies necessary to support individuals with developmental disabilities under the DD Waivers.</w:t>
      </w:r>
      <w:r w:rsidR="008243AA">
        <w:rPr>
          <w:sz w:val="21"/>
          <w:szCs w:val="21"/>
        </w:rPr>
        <w:t xml:space="preserve"> </w:t>
      </w:r>
      <w:r w:rsidR="009A6D14">
        <w:rPr>
          <w:sz w:val="21"/>
          <w:szCs w:val="21"/>
        </w:rPr>
        <w:t xml:space="preserve">By the end of the 180 day evaluation period, </w:t>
      </w:r>
      <w:r w:rsidR="00D36960">
        <w:rPr>
          <w:sz w:val="21"/>
          <w:szCs w:val="21"/>
        </w:rPr>
        <w:t xml:space="preserve">individuals </w:t>
      </w:r>
      <w:r w:rsidR="00B54AA4">
        <w:rPr>
          <w:sz w:val="21"/>
          <w:szCs w:val="21"/>
        </w:rPr>
        <w:t xml:space="preserve">must demonstrate </w:t>
      </w:r>
      <w:r w:rsidR="009A6D14">
        <w:rPr>
          <w:sz w:val="21"/>
          <w:szCs w:val="21"/>
        </w:rPr>
        <w:t>all</w:t>
      </w:r>
      <w:r w:rsidR="008243AA">
        <w:rPr>
          <w:sz w:val="21"/>
          <w:szCs w:val="21"/>
        </w:rPr>
        <w:t xml:space="preserve"> skills and actions </w:t>
      </w:r>
      <w:r w:rsidR="004175E9">
        <w:rPr>
          <w:sz w:val="21"/>
          <w:szCs w:val="21"/>
        </w:rPr>
        <w:t>under each competency</w:t>
      </w:r>
      <w:r w:rsidR="00B54AA4">
        <w:rPr>
          <w:sz w:val="21"/>
          <w:szCs w:val="21"/>
        </w:rPr>
        <w:t xml:space="preserve">, </w:t>
      </w:r>
      <w:r w:rsidR="00B54AA4" w:rsidRPr="00B54AA4">
        <w:rPr>
          <w:sz w:val="21"/>
          <w:szCs w:val="21"/>
          <w:u w:val="single"/>
        </w:rPr>
        <w:t xml:space="preserve">which is confirmed </w:t>
      </w:r>
      <w:r w:rsidR="008243AA" w:rsidRPr="00B54AA4">
        <w:rPr>
          <w:sz w:val="21"/>
          <w:szCs w:val="21"/>
          <w:u w:val="single"/>
        </w:rPr>
        <w:t>by checkmark</w:t>
      </w:r>
      <w:r w:rsidR="00B54AA4" w:rsidRPr="00B54AA4">
        <w:rPr>
          <w:sz w:val="21"/>
          <w:szCs w:val="21"/>
          <w:u w:val="single"/>
        </w:rPr>
        <w:t>s</w:t>
      </w:r>
      <w:r w:rsidR="004175E9" w:rsidRPr="00B54AA4">
        <w:rPr>
          <w:sz w:val="21"/>
          <w:szCs w:val="21"/>
          <w:u w:val="single"/>
        </w:rPr>
        <w:t xml:space="preserve"> in the last column</w:t>
      </w:r>
      <w:r w:rsidR="009A6D14">
        <w:rPr>
          <w:sz w:val="21"/>
          <w:szCs w:val="21"/>
        </w:rPr>
        <w:t>. T</w:t>
      </w:r>
      <w:r w:rsidR="008243AA">
        <w:rPr>
          <w:sz w:val="21"/>
          <w:szCs w:val="21"/>
        </w:rPr>
        <w:t>he competency is</w:t>
      </w:r>
      <w:r w:rsidR="009A6D14">
        <w:rPr>
          <w:sz w:val="21"/>
          <w:szCs w:val="21"/>
        </w:rPr>
        <w:t xml:space="preserve"> then</w:t>
      </w:r>
      <w:r w:rsidR="008243AA">
        <w:rPr>
          <w:sz w:val="21"/>
          <w:szCs w:val="21"/>
        </w:rPr>
        <w:t xml:space="preserve"> considered met </w:t>
      </w:r>
      <w:r w:rsidR="009A6D14">
        <w:rPr>
          <w:sz w:val="21"/>
          <w:szCs w:val="21"/>
        </w:rPr>
        <w:t xml:space="preserve">and </w:t>
      </w:r>
      <w:r w:rsidR="008243AA">
        <w:rPr>
          <w:sz w:val="21"/>
          <w:szCs w:val="21"/>
        </w:rPr>
        <w:t xml:space="preserve">can be dated and initialed by the approving </w:t>
      </w:r>
      <w:r w:rsidR="0046727E">
        <w:rPr>
          <w:sz w:val="21"/>
          <w:szCs w:val="21"/>
        </w:rPr>
        <w:t>s</w:t>
      </w:r>
      <w:r w:rsidR="008243AA">
        <w:rPr>
          <w:sz w:val="21"/>
          <w:szCs w:val="21"/>
        </w:rPr>
        <w:t xml:space="preserve">upervisor, director, or director’s designee. </w:t>
      </w:r>
    </w:p>
    <w:p w:rsidR="00886A97" w:rsidRPr="00886A97" w:rsidRDefault="00672548" w:rsidP="00412983">
      <w:pPr>
        <w:pStyle w:val="ListParagraph"/>
        <w:numPr>
          <w:ilvl w:val="0"/>
          <w:numId w:val="2"/>
        </w:numPr>
        <w:tabs>
          <w:tab w:val="left" w:pos="4410"/>
        </w:tabs>
        <w:rPr>
          <w:sz w:val="21"/>
          <w:szCs w:val="21"/>
        </w:rPr>
      </w:pPr>
      <w:r w:rsidRPr="00415094">
        <w:rPr>
          <w:b/>
          <w:sz w:val="21"/>
          <w:szCs w:val="21"/>
        </w:rPr>
        <w:t>P</w:t>
      </w:r>
      <w:r w:rsidR="00415094" w:rsidRPr="00415094">
        <w:rPr>
          <w:b/>
          <w:sz w:val="21"/>
          <w:szCs w:val="21"/>
        </w:rPr>
        <w:t>roficiency</w:t>
      </w:r>
      <w:r>
        <w:rPr>
          <w:b/>
          <w:sz w:val="21"/>
          <w:szCs w:val="21"/>
        </w:rPr>
        <w:t xml:space="preserve"> confirmed</w:t>
      </w:r>
      <w:r w:rsidR="00886A97" w:rsidRPr="00886A97">
        <w:rPr>
          <w:b/>
          <w:sz w:val="21"/>
          <w:szCs w:val="21"/>
        </w:rPr>
        <w:t>:</w:t>
      </w:r>
      <w:r w:rsidR="00886A97" w:rsidRPr="00886A97">
        <w:rPr>
          <w:sz w:val="21"/>
          <w:szCs w:val="21"/>
        </w:rPr>
        <w:t xml:space="preserve"> </w:t>
      </w:r>
      <w:r w:rsidR="00412983">
        <w:rPr>
          <w:sz w:val="21"/>
          <w:szCs w:val="21"/>
        </w:rPr>
        <w:t xml:space="preserve">individual </w:t>
      </w:r>
      <w:r w:rsidR="00412983" w:rsidRPr="00412983">
        <w:rPr>
          <w:sz w:val="21"/>
          <w:szCs w:val="21"/>
        </w:rPr>
        <w:t>demonstrates all aspects of the skill or action and on a routine basis in practice as appropriate to the skill or action;</w:t>
      </w:r>
      <w:r w:rsidR="00412983">
        <w:rPr>
          <w:sz w:val="21"/>
          <w:szCs w:val="21"/>
        </w:rPr>
        <w:t xml:space="preserve"> minimal supervision needed</w:t>
      </w:r>
    </w:p>
    <w:p w:rsidR="00F236DD" w:rsidRPr="00C43507" w:rsidRDefault="00821117" w:rsidP="00886A97">
      <w:pPr>
        <w:rPr>
          <w:sz w:val="21"/>
          <w:szCs w:val="21"/>
        </w:rPr>
      </w:pPr>
      <w:r w:rsidRPr="00C43507">
        <w:rPr>
          <w:sz w:val="21"/>
          <w:szCs w:val="21"/>
        </w:rPr>
        <w:t xml:space="preserve">DSPs and Supervisors are deemed </w:t>
      </w:r>
      <w:r w:rsidR="00412983">
        <w:rPr>
          <w:sz w:val="21"/>
          <w:szCs w:val="21"/>
        </w:rPr>
        <w:t>proficient with each competency</w:t>
      </w:r>
      <w:r w:rsidRPr="00C43507">
        <w:rPr>
          <w:sz w:val="21"/>
          <w:szCs w:val="21"/>
        </w:rPr>
        <w:t xml:space="preserve"> once all related skills and behaviors have been confirmed and </w:t>
      </w:r>
      <w:r w:rsidR="008D407E" w:rsidRPr="00C43507">
        <w:rPr>
          <w:sz w:val="21"/>
          <w:szCs w:val="21"/>
        </w:rPr>
        <w:t>indicated</w:t>
      </w:r>
      <w:r w:rsidRPr="00C43507">
        <w:rPr>
          <w:sz w:val="21"/>
          <w:szCs w:val="21"/>
        </w:rPr>
        <w:t xml:space="preserve"> </w:t>
      </w:r>
      <w:r w:rsidR="008D407E" w:rsidRPr="00C43507">
        <w:rPr>
          <w:sz w:val="21"/>
          <w:szCs w:val="21"/>
        </w:rPr>
        <w:t>upon</w:t>
      </w:r>
      <w:r w:rsidRPr="00C43507">
        <w:rPr>
          <w:sz w:val="21"/>
          <w:szCs w:val="21"/>
        </w:rPr>
        <w:t xml:space="preserve"> the checklist, including not</w:t>
      </w:r>
      <w:r w:rsidR="00630317">
        <w:rPr>
          <w:sz w:val="21"/>
          <w:szCs w:val="21"/>
        </w:rPr>
        <w:t xml:space="preserve">ing as not applicable (NA) if an action </w:t>
      </w:r>
      <w:r w:rsidRPr="00C43507">
        <w:rPr>
          <w:sz w:val="21"/>
          <w:szCs w:val="21"/>
        </w:rPr>
        <w:t>related to any skill does not apply in the current role.</w:t>
      </w:r>
      <w:r w:rsidR="00BE5F24" w:rsidRPr="00C43507">
        <w:rPr>
          <w:sz w:val="21"/>
          <w:szCs w:val="21"/>
        </w:rPr>
        <w:t xml:space="preserve"> Each competency must be dated and initialed by the supervisor for DSPs or the agency director </w:t>
      </w:r>
      <w:r w:rsidR="00630317">
        <w:rPr>
          <w:sz w:val="21"/>
          <w:szCs w:val="21"/>
        </w:rPr>
        <w:t>(</w:t>
      </w:r>
      <w:r w:rsidR="00BE5F24" w:rsidRPr="00C43507">
        <w:rPr>
          <w:sz w:val="21"/>
          <w:szCs w:val="21"/>
        </w:rPr>
        <w:t>or designee</w:t>
      </w:r>
      <w:r w:rsidR="00630317">
        <w:rPr>
          <w:sz w:val="21"/>
          <w:szCs w:val="21"/>
        </w:rPr>
        <w:t>)</w:t>
      </w:r>
      <w:r w:rsidR="00BE5F24" w:rsidRPr="00C43507">
        <w:rPr>
          <w:sz w:val="21"/>
          <w:szCs w:val="21"/>
        </w:rPr>
        <w:t xml:space="preserve"> for supervisors. </w:t>
      </w:r>
      <w:r w:rsidR="00412983">
        <w:rPr>
          <w:sz w:val="21"/>
          <w:szCs w:val="21"/>
        </w:rPr>
        <w:t xml:space="preserve"> </w:t>
      </w:r>
    </w:p>
    <w:p w:rsidR="00AE3E79" w:rsidRPr="00260AF0" w:rsidRDefault="00D322C0" w:rsidP="00A45C99">
      <w:pPr>
        <w:ind w:firstLine="720"/>
        <w:rPr>
          <w:sz w:val="21"/>
          <w:szCs w:val="21"/>
        </w:rPr>
        <w:sectPr w:rsidR="00AE3E79" w:rsidRPr="00260AF0" w:rsidSect="00020353">
          <w:headerReference w:type="default" r:id="rId9"/>
          <w:footerReference w:type="default" r:id="rId10"/>
          <w:pgSz w:w="15840" w:h="12240" w:orient="landscape"/>
          <w:pgMar w:top="126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C43507">
        <w:rPr>
          <w:sz w:val="21"/>
          <w:szCs w:val="21"/>
        </w:rPr>
        <w:t xml:space="preserve">This checklist must be </w:t>
      </w:r>
      <w:r w:rsidR="00251CE2" w:rsidRPr="00C43507">
        <w:rPr>
          <w:sz w:val="21"/>
          <w:szCs w:val="21"/>
        </w:rPr>
        <w:t xml:space="preserve">reconfirmed (and as </w:t>
      </w:r>
      <w:r w:rsidR="000D7499" w:rsidRPr="00C43507">
        <w:rPr>
          <w:sz w:val="21"/>
          <w:szCs w:val="21"/>
        </w:rPr>
        <w:t>updated</w:t>
      </w:r>
      <w:r w:rsidR="00251CE2" w:rsidRPr="00C43507">
        <w:rPr>
          <w:sz w:val="21"/>
          <w:szCs w:val="21"/>
        </w:rPr>
        <w:t xml:space="preserve"> as appropriate)</w:t>
      </w:r>
      <w:r w:rsidRPr="00C43507">
        <w:rPr>
          <w:sz w:val="21"/>
          <w:szCs w:val="21"/>
        </w:rPr>
        <w:t xml:space="preserve"> at least annually and </w:t>
      </w:r>
      <w:r w:rsidR="000D7499" w:rsidRPr="00C43507">
        <w:rPr>
          <w:sz w:val="21"/>
          <w:szCs w:val="21"/>
        </w:rPr>
        <w:t>a</w:t>
      </w:r>
      <w:r w:rsidRPr="00C43507">
        <w:rPr>
          <w:sz w:val="21"/>
          <w:szCs w:val="21"/>
        </w:rPr>
        <w:t xml:space="preserve">s needed to ensure that DSPs </w:t>
      </w:r>
      <w:r w:rsidR="00396699" w:rsidRPr="00C43507">
        <w:rPr>
          <w:sz w:val="21"/>
          <w:szCs w:val="21"/>
        </w:rPr>
        <w:t xml:space="preserve">and their supervisors </w:t>
      </w:r>
      <w:r w:rsidRPr="00C43507">
        <w:rPr>
          <w:sz w:val="21"/>
          <w:szCs w:val="21"/>
        </w:rPr>
        <w:t xml:space="preserve">are proficient in the competencies as described. </w:t>
      </w:r>
      <w:r w:rsidR="00A45C99" w:rsidRPr="00C43507">
        <w:rPr>
          <w:sz w:val="21"/>
          <w:szCs w:val="21"/>
        </w:rPr>
        <w:t xml:space="preserve"> Competencies may be documented on this tool or adapted into an electronic format as long as the competencies and areas of reporting remain consistent with this document.   The initial completion of the checklist and annual </w:t>
      </w:r>
      <w:r w:rsidR="0010441A" w:rsidRPr="00C43507">
        <w:rPr>
          <w:sz w:val="21"/>
          <w:szCs w:val="21"/>
        </w:rPr>
        <w:t>update</w:t>
      </w:r>
      <w:r w:rsidR="00C47581" w:rsidRPr="00C43507">
        <w:rPr>
          <w:sz w:val="21"/>
          <w:szCs w:val="21"/>
        </w:rPr>
        <w:t xml:space="preserve">s </w:t>
      </w:r>
      <w:r w:rsidR="00A45C99" w:rsidRPr="00C43507">
        <w:rPr>
          <w:sz w:val="21"/>
          <w:szCs w:val="21"/>
        </w:rPr>
        <w:t>must be mainta</w:t>
      </w:r>
      <w:r w:rsidR="00137347" w:rsidRPr="00C43507">
        <w:rPr>
          <w:sz w:val="21"/>
          <w:szCs w:val="21"/>
        </w:rPr>
        <w:t xml:space="preserve">ined in personnel documents </w:t>
      </w:r>
      <w:r w:rsidR="00A45C99" w:rsidRPr="00C43507">
        <w:rPr>
          <w:sz w:val="21"/>
          <w:szCs w:val="21"/>
        </w:rPr>
        <w:t>and available for review by the Department</w:t>
      </w:r>
      <w:r w:rsidR="00A45C99" w:rsidRPr="00260AF0">
        <w:rPr>
          <w:sz w:val="21"/>
          <w:szCs w:val="21"/>
        </w:rPr>
        <w:t xml:space="preserve"> of Behavioral Health and Developmental Services, the Department of Medical Assistance Services and other reviewers as needed.   </w:t>
      </w:r>
    </w:p>
    <w:tbl>
      <w:tblPr>
        <w:tblStyle w:val="TableGrid"/>
        <w:tblW w:w="14256" w:type="dxa"/>
        <w:jc w:val="center"/>
        <w:tblLayout w:type="fixed"/>
        <w:tblCellMar>
          <w:left w:w="115" w:type="dxa"/>
          <w:right w:w="115" w:type="dxa"/>
        </w:tblCellMar>
        <w:tblLook w:val="04A0" w:firstRow="1" w:lastRow="0" w:firstColumn="1" w:lastColumn="0" w:noHBand="0" w:noVBand="1"/>
      </w:tblPr>
      <w:tblGrid>
        <w:gridCol w:w="6318"/>
        <w:gridCol w:w="810"/>
        <w:gridCol w:w="1260"/>
        <w:gridCol w:w="3240"/>
        <w:gridCol w:w="2628"/>
      </w:tblGrid>
      <w:tr w:rsidR="00D36960" w:rsidRPr="00CD291C" w:rsidTr="008E51A2">
        <w:trPr>
          <w:trHeight w:val="1167"/>
          <w:jc w:val="center"/>
        </w:trPr>
        <w:tc>
          <w:tcPr>
            <w:tcW w:w="8388" w:type="dxa"/>
            <w:gridSpan w:val="3"/>
            <w:tcBorders>
              <w:top w:val="single" w:sz="4" w:space="0" w:color="auto"/>
              <w:left w:val="single" w:sz="4" w:space="0" w:color="auto"/>
              <w:right w:val="nil"/>
            </w:tcBorders>
            <w:shd w:val="clear" w:color="auto" w:fill="F2F2F2" w:themeFill="background1" w:themeFillShade="F2"/>
          </w:tcPr>
          <w:p w:rsidR="008E51A2" w:rsidRDefault="008E51A2" w:rsidP="00D36960">
            <w:pPr>
              <w:rPr>
                <w:b/>
                <w:sz w:val="28"/>
              </w:rPr>
            </w:pPr>
            <w:r>
              <w:rPr>
                <w:b/>
                <w:sz w:val="28"/>
              </w:rPr>
              <w:lastRenderedPageBreak/>
              <w:t>Competency 1</w:t>
            </w:r>
          </w:p>
          <w:p w:rsidR="008E51A2" w:rsidRDefault="00D36960" w:rsidP="00D36960">
            <w:pPr>
              <w:rPr>
                <w:b/>
                <w:sz w:val="28"/>
              </w:rPr>
            </w:pPr>
            <w:r w:rsidRPr="007D03D9">
              <w:rPr>
                <w:b/>
                <w:sz w:val="28"/>
              </w:rPr>
              <w:t>Demonstrates person-centered skills, values and attitudes</w:t>
            </w:r>
          </w:p>
          <w:p w:rsidR="008E51A2" w:rsidRDefault="008E51A2" w:rsidP="008E51A2">
            <w:pPr>
              <w:rPr>
                <w:rFonts w:ascii="Calibri" w:hAnsi="Calibri" w:cs="Arial"/>
                <w:b/>
                <w:szCs w:val="20"/>
              </w:rPr>
            </w:pPr>
          </w:p>
          <w:p w:rsidR="00D36960" w:rsidRPr="00A76981" w:rsidRDefault="00D36960" w:rsidP="008E51A2">
            <w:pPr>
              <w:rPr>
                <w:sz w:val="24"/>
                <w:szCs w:val="24"/>
              </w:rPr>
            </w:pPr>
            <w:r w:rsidRPr="00A76981">
              <w:rPr>
                <w:rFonts w:ascii="Calibri" w:hAnsi="Calibri" w:cs="Arial"/>
                <w:b/>
                <w:sz w:val="24"/>
                <w:szCs w:val="24"/>
              </w:rPr>
              <w:t xml:space="preserve">Training Received: </w:t>
            </w:r>
            <w:bookmarkStart w:id="0" w:name="_GoBack"/>
            <w:r w:rsidRPr="00A76981">
              <w:rPr>
                <w:rFonts w:ascii="Calibri" w:hAnsi="Calibri" w:cs="Arial"/>
                <w:sz w:val="24"/>
                <w:szCs w:val="24"/>
              </w:rPr>
              <w:fldChar w:fldCharType="begin">
                <w:ffData>
                  <w:name w:val="Check10"/>
                  <w:enabled/>
                  <w:calcOnExit w:val="0"/>
                  <w:checkBox>
                    <w:sizeAuto/>
                    <w:default w:val="0"/>
                    <w:checked w:val="0"/>
                  </w:checkBox>
                </w:ffData>
              </w:fldChar>
            </w:r>
            <w:r w:rsidRPr="00A76981">
              <w:rPr>
                <w:rFonts w:ascii="Calibri" w:hAnsi="Calibri" w:cs="Arial"/>
                <w:sz w:val="24"/>
                <w:szCs w:val="24"/>
              </w:rPr>
              <w:instrText xml:space="preserve"> FORMCHECKBOX </w:instrText>
            </w:r>
            <w:r w:rsidR="00DC107C">
              <w:rPr>
                <w:rFonts w:ascii="Calibri" w:hAnsi="Calibri" w:cs="Arial"/>
                <w:sz w:val="24"/>
                <w:szCs w:val="24"/>
              </w:rPr>
            </w:r>
            <w:r w:rsidR="00DC107C">
              <w:rPr>
                <w:rFonts w:ascii="Calibri" w:hAnsi="Calibri" w:cs="Arial"/>
                <w:sz w:val="24"/>
                <w:szCs w:val="24"/>
              </w:rPr>
              <w:fldChar w:fldCharType="separate"/>
            </w:r>
            <w:r w:rsidRPr="00A76981">
              <w:rPr>
                <w:rFonts w:ascii="Calibri" w:hAnsi="Calibri" w:cs="Arial"/>
                <w:sz w:val="24"/>
                <w:szCs w:val="24"/>
              </w:rPr>
              <w:fldChar w:fldCharType="end"/>
            </w:r>
            <w:bookmarkEnd w:id="0"/>
            <w:r w:rsidRPr="00A76981">
              <w:rPr>
                <w:rFonts w:ascii="Calibri" w:hAnsi="Calibri" w:cs="Arial"/>
                <w:sz w:val="24"/>
                <w:szCs w:val="24"/>
              </w:rPr>
              <w:t xml:space="preserve"> </w:t>
            </w:r>
            <w:r w:rsidRPr="00A76981">
              <w:rPr>
                <w:sz w:val="24"/>
                <w:szCs w:val="24"/>
              </w:rPr>
              <w:t xml:space="preserve">1:1, </w:t>
            </w:r>
            <w:r w:rsidRPr="00A76981">
              <w:rPr>
                <w:rFonts w:ascii="Calibri" w:hAnsi="Calibri" w:cs="Arial"/>
                <w:sz w:val="24"/>
                <w:szCs w:val="24"/>
              </w:rPr>
              <w:fldChar w:fldCharType="begin">
                <w:ffData>
                  <w:name w:val="Check10"/>
                  <w:enabled/>
                  <w:calcOnExit w:val="0"/>
                  <w:checkBox>
                    <w:sizeAuto/>
                    <w:default w:val="0"/>
                    <w:checked w:val="0"/>
                  </w:checkBox>
                </w:ffData>
              </w:fldChar>
            </w:r>
            <w:r w:rsidRPr="00A76981">
              <w:rPr>
                <w:rFonts w:ascii="Calibri" w:hAnsi="Calibri" w:cs="Arial"/>
                <w:sz w:val="24"/>
                <w:szCs w:val="24"/>
              </w:rPr>
              <w:instrText xml:space="preserve"> FORMCHECKBOX </w:instrText>
            </w:r>
            <w:r w:rsidR="00DC107C">
              <w:rPr>
                <w:rFonts w:ascii="Calibri" w:hAnsi="Calibri" w:cs="Arial"/>
                <w:sz w:val="24"/>
                <w:szCs w:val="24"/>
              </w:rPr>
            </w:r>
            <w:r w:rsidR="00DC107C">
              <w:rPr>
                <w:rFonts w:ascii="Calibri" w:hAnsi="Calibri" w:cs="Arial"/>
                <w:sz w:val="24"/>
                <w:szCs w:val="24"/>
              </w:rPr>
              <w:fldChar w:fldCharType="separate"/>
            </w:r>
            <w:r w:rsidRPr="00A76981">
              <w:rPr>
                <w:rFonts w:ascii="Calibri" w:hAnsi="Calibri" w:cs="Arial"/>
                <w:sz w:val="24"/>
                <w:szCs w:val="24"/>
              </w:rPr>
              <w:fldChar w:fldCharType="end"/>
            </w:r>
            <w:r w:rsidRPr="00A76981">
              <w:rPr>
                <w:rFonts w:ascii="Calibri" w:hAnsi="Calibri" w:cs="Arial"/>
                <w:sz w:val="24"/>
                <w:szCs w:val="24"/>
              </w:rPr>
              <w:t xml:space="preserve"> </w:t>
            </w:r>
            <w:r w:rsidRPr="00A76981">
              <w:rPr>
                <w:sz w:val="24"/>
                <w:szCs w:val="24"/>
              </w:rPr>
              <w:t xml:space="preserve">Group, </w:t>
            </w:r>
            <w:r w:rsidRPr="00A76981">
              <w:rPr>
                <w:rFonts w:ascii="Calibri" w:hAnsi="Calibri" w:cs="Arial"/>
                <w:sz w:val="24"/>
                <w:szCs w:val="24"/>
              </w:rPr>
              <w:fldChar w:fldCharType="begin">
                <w:ffData>
                  <w:name w:val="Check10"/>
                  <w:enabled/>
                  <w:calcOnExit w:val="0"/>
                  <w:checkBox>
                    <w:sizeAuto/>
                    <w:default w:val="0"/>
                  </w:checkBox>
                </w:ffData>
              </w:fldChar>
            </w:r>
            <w:r w:rsidRPr="00A76981">
              <w:rPr>
                <w:rFonts w:ascii="Calibri" w:hAnsi="Calibri" w:cs="Arial"/>
                <w:sz w:val="24"/>
                <w:szCs w:val="24"/>
              </w:rPr>
              <w:instrText xml:space="preserve"> FORMCHECKBOX </w:instrText>
            </w:r>
            <w:r w:rsidR="00DC107C">
              <w:rPr>
                <w:rFonts w:ascii="Calibri" w:hAnsi="Calibri" w:cs="Arial"/>
                <w:sz w:val="24"/>
                <w:szCs w:val="24"/>
              </w:rPr>
            </w:r>
            <w:r w:rsidR="00DC107C">
              <w:rPr>
                <w:rFonts w:ascii="Calibri" w:hAnsi="Calibri" w:cs="Arial"/>
                <w:sz w:val="24"/>
                <w:szCs w:val="24"/>
              </w:rPr>
              <w:fldChar w:fldCharType="separate"/>
            </w:r>
            <w:r w:rsidRPr="00A76981">
              <w:rPr>
                <w:rFonts w:ascii="Calibri" w:hAnsi="Calibri" w:cs="Arial"/>
                <w:sz w:val="24"/>
                <w:szCs w:val="24"/>
              </w:rPr>
              <w:fldChar w:fldCharType="end"/>
            </w:r>
            <w:r w:rsidRPr="00A76981">
              <w:rPr>
                <w:rFonts w:ascii="Calibri" w:hAnsi="Calibri" w:cs="Arial"/>
                <w:sz w:val="24"/>
                <w:szCs w:val="24"/>
              </w:rPr>
              <w:t xml:space="preserve"> </w:t>
            </w:r>
            <w:r w:rsidRPr="00A76981">
              <w:rPr>
                <w:sz w:val="24"/>
                <w:szCs w:val="24"/>
              </w:rPr>
              <w:t>Formal education</w:t>
            </w:r>
          </w:p>
          <w:p w:rsidR="008E51A2" w:rsidRPr="008E51A2" w:rsidRDefault="008E51A2" w:rsidP="008E51A2">
            <w:pPr>
              <w:rPr>
                <w:sz w:val="20"/>
                <w:szCs w:val="20"/>
              </w:rPr>
            </w:pPr>
          </w:p>
        </w:tc>
        <w:tc>
          <w:tcPr>
            <w:tcW w:w="3240" w:type="dxa"/>
            <w:tcBorders>
              <w:top w:val="single" w:sz="4" w:space="0" w:color="auto"/>
              <w:left w:val="single" w:sz="4" w:space="0" w:color="auto"/>
              <w:right w:val="single" w:sz="12" w:space="0" w:color="auto"/>
            </w:tcBorders>
            <w:shd w:val="clear" w:color="auto" w:fill="F2F2F2" w:themeFill="background1" w:themeFillShade="F2"/>
          </w:tcPr>
          <w:p w:rsidR="00D36960" w:rsidRPr="007D03D9" w:rsidRDefault="00D36960" w:rsidP="00F07236">
            <w:pPr>
              <w:rPr>
                <w:b/>
                <w:sz w:val="28"/>
              </w:rPr>
            </w:pPr>
            <w:r>
              <w:t xml:space="preserve">Enter supervisor initials and date when proficiency determined or reconfirmed for all elements of </w:t>
            </w:r>
            <w:r w:rsidRPr="006814E5">
              <w:rPr>
                <w:b/>
              </w:rPr>
              <w:t>Competency 1</w:t>
            </w:r>
            <w:r w:rsidR="00B54AA4">
              <w:rPr>
                <w:b/>
              </w:rPr>
              <w:t xml:space="preserve"> </w:t>
            </w:r>
            <w:r>
              <w:rPr>
                <w:b/>
              </w:rPr>
              <w:t xml:space="preserve"> </w:t>
            </w:r>
            <w:r w:rsidRPr="00F07236">
              <w:rPr>
                <w:rFonts w:cstheme="minorHAnsi"/>
                <w:b/>
              </w:rPr>
              <w:t>→</w:t>
            </w:r>
          </w:p>
        </w:tc>
        <w:tc>
          <w:tcPr>
            <w:tcW w:w="2628" w:type="dxa"/>
            <w:tcBorders>
              <w:top w:val="single" w:sz="12" w:space="0" w:color="auto"/>
              <w:left w:val="single" w:sz="12" w:space="0" w:color="auto"/>
              <w:right w:val="single" w:sz="12" w:space="0" w:color="auto"/>
            </w:tcBorders>
            <w:shd w:val="clear" w:color="auto" w:fill="FFFFFF" w:themeFill="background1"/>
          </w:tcPr>
          <w:p w:rsidR="00D36960" w:rsidRPr="007D03D9" w:rsidRDefault="00D36960" w:rsidP="00D80678">
            <w:pPr>
              <w:rPr>
                <w:b/>
                <w:sz w:val="28"/>
              </w:rPr>
            </w:pPr>
          </w:p>
        </w:tc>
      </w:tr>
      <w:tr w:rsidR="00D36960" w:rsidRPr="00CD291C" w:rsidTr="008E51A2">
        <w:trPr>
          <w:trHeight w:val="540"/>
          <w:jc w:val="center"/>
        </w:trPr>
        <w:tc>
          <w:tcPr>
            <w:tcW w:w="6318" w:type="dxa"/>
            <w:tcBorders>
              <w:left w:val="single" w:sz="4" w:space="0" w:color="auto"/>
            </w:tcBorders>
          </w:tcPr>
          <w:p w:rsidR="00D36960" w:rsidRPr="00867271" w:rsidRDefault="00D36960" w:rsidP="00FF101C">
            <w:pPr>
              <w:rPr>
                <w:b/>
              </w:rPr>
            </w:pPr>
            <w:r>
              <w:rPr>
                <w:b/>
                <w:sz w:val="24"/>
              </w:rPr>
              <w:t xml:space="preserve">Skill </w:t>
            </w:r>
            <w:r w:rsidRPr="008C1560">
              <w:rPr>
                <w:b/>
                <w:sz w:val="24"/>
              </w:rPr>
              <w:t>1.1 Understands and communicates person-centered values</w:t>
            </w:r>
          </w:p>
        </w:tc>
        <w:tc>
          <w:tcPr>
            <w:tcW w:w="810" w:type="dxa"/>
          </w:tcPr>
          <w:p w:rsidR="00D36960" w:rsidRPr="00CD291C" w:rsidRDefault="00D36960" w:rsidP="00BE045A">
            <w:pPr>
              <w:jc w:val="center"/>
            </w:pPr>
            <w:r>
              <w:sym w:font="Wingdings" w:char="F0FC"/>
            </w:r>
          </w:p>
        </w:tc>
        <w:tc>
          <w:tcPr>
            <w:tcW w:w="1260" w:type="dxa"/>
            <w:tcBorders>
              <w:right w:val="single" w:sz="4" w:space="0" w:color="auto"/>
            </w:tcBorders>
          </w:tcPr>
          <w:p w:rsidR="00D36960" w:rsidRPr="00CD291C" w:rsidRDefault="00D36960" w:rsidP="006E1AAB">
            <w:pPr>
              <w:jc w:val="center"/>
            </w:pPr>
            <w:r>
              <w:sym w:font="Wingdings" w:char="F0FC"/>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36960" w:rsidRPr="003A4A33" w:rsidRDefault="00D36960" w:rsidP="00AF2C1E">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ed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D36960" w:rsidRPr="003A4A33" w:rsidRDefault="00D36960" w:rsidP="00AF2C1E">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ed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630317" w:rsidRDefault="00D36960" w:rsidP="00846EFD">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ed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630317" w:rsidRDefault="00630317" w:rsidP="00846EFD">
            <w:pPr>
              <w:spacing w:line="276" w:lineRule="auto"/>
              <w:rPr>
                <w:rFonts w:ascii="Calibri" w:hAnsi="Calibri" w:cs="Arial"/>
                <w:sz w:val="20"/>
                <w:szCs w:val="20"/>
              </w:rPr>
            </w:pPr>
          </w:p>
        </w:tc>
        <w:tc>
          <w:tcPr>
            <w:tcW w:w="2628" w:type="dxa"/>
            <w:tcBorders>
              <w:top w:val="single" w:sz="12" w:space="0" w:color="auto"/>
              <w:left w:val="single" w:sz="4" w:space="0" w:color="auto"/>
              <w:bottom w:val="single" w:sz="4" w:space="0" w:color="auto"/>
              <w:right w:val="single" w:sz="4" w:space="0" w:color="auto"/>
            </w:tcBorders>
            <w:shd w:val="clear" w:color="auto" w:fill="auto"/>
          </w:tcPr>
          <w:p w:rsidR="00D36960" w:rsidRDefault="00D36960" w:rsidP="004129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Pr>
                <w:rFonts w:ascii="Calibri" w:hAnsi="Calibri" w:cs="Arial"/>
                <w:sz w:val="20"/>
                <w:szCs w:val="20"/>
              </w:rPr>
              <w:t>proficiency confirmed</w:t>
            </w:r>
          </w:p>
          <w:p w:rsidR="00D36960" w:rsidRPr="0081484D" w:rsidRDefault="00D36960" w:rsidP="00846EFD"/>
        </w:tc>
      </w:tr>
      <w:tr w:rsidR="00D36960" w:rsidRPr="00CD291C" w:rsidTr="008E51A2">
        <w:trPr>
          <w:jc w:val="center"/>
        </w:trPr>
        <w:tc>
          <w:tcPr>
            <w:tcW w:w="6318" w:type="dxa"/>
            <w:tcBorders>
              <w:left w:val="single" w:sz="4" w:space="0" w:color="auto"/>
            </w:tcBorders>
          </w:tcPr>
          <w:p w:rsidR="00D36960" w:rsidRDefault="00D36960" w:rsidP="00224526">
            <w:pPr>
              <w:ind w:left="263" w:hanging="263"/>
            </w:pPr>
            <w:r>
              <w:t xml:space="preserve">      1.1.1</w:t>
            </w:r>
            <w:r w:rsidRPr="00CD291C">
              <w:t xml:space="preserve">. </w:t>
            </w:r>
            <w:r>
              <w:t>Articulates the value of choices in one’s life and o</w:t>
            </w:r>
            <w:r w:rsidRPr="00CD291C">
              <w:t xml:space="preserve">ffers individuals </w:t>
            </w:r>
            <w:r>
              <w:t xml:space="preserve">real </w:t>
            </w:r>
            <w:r w:rsidRPr="00CD291C">
              <w:t>choices in a variety of ways</w:t>
            </w:r>
          </w:p>
        </w:tc>
        <w:tc>
          <w:tcPr>
            <w:tcW w:w="810" w:type="dxa"/>
          </w:tcPr>
          <w:p w:rsidR="00D36960" w:rsidRPr="00CD291C" w:rsidRDefault="00D36960" w:rsidP="00BE045A">
            <w:pPr>
              <w:jc w:val="center"/>
            </w:pPr>
            <w:r>
              <w:sym w:font="Wingdings" w:char="F0FC"/>
            </w:r>
          </w:p>
        </w:tc>
        <w:tc>
          <w:tcPr>
            <w:tcW w:w="1260" w:type="dxa"/>
          </w:tcPr>
          <w:p w:rsidR="00D36960" w:rsidRPr="00CD291C" w:rsidRDefault="00D36960" w:rsidP="006E1AAB">
            <w:pPr>
              <w:jc w:val="center"/>
            </w:pPr>
            <w:r>
              <w:sym w:font="Wingdings" w:char="F0FC"/>
            </w:r>
          </w:p>
        </w:tc>
        <w:tc>
          <w:tcPr>
            <w:tcW w:w="3240" w:type="dxa"/>
            <w:tcBorders>
              <w:right w:val="single" w:sz="4" w:space="0" w:color="auto"/>
            </w:tcBorders>
            <w:shd w:val="clear" w:color="auto" w:fill="FFFFFF" w:themeFill="background1"/>
          </w:tcPr>
          <w:p w:rsidR="00D36960" w:rsidRPr="003A4A33" w:rsidRDefault="00D36960" w:rsidP="00AF2C1E">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D36960" w:rsidRPr="003A4A33" w:rsidRDefault="00D36960" w:rsidP="00AF2C1E">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630317" w:rsidRDefault="00D36960" w:rsidP="00D71310">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630317" w:rsidRDefault="00630317" w:rsidP="00D71310">
            <w:pPr>
              <w:rPr>
                <w:rFonts w:ascii="Calibri" w:hAnsi="Calibri" w:cs="Arial"/>
                <w:sz w:val="20"/>
                <w:szCs w:val="20"/>
              </w:rPr>
            </w:pPr>
          </w:p>
        </w:tc>
        <w:tc>
          <w:tcPr>
            <w:tcW w:w="2628" w:type="dxa"/>
            <w:tcBorders>
              <w:left w:val="single" w:sz="4" w:space="0" w:color="auto"/>
              <w:bottom w:val="single" w:sz="4" w:space="0" w:color="auto"/>
              <w:right w:val="single" w:sz="4" w:space="0" w:color="auto"/>
            </w:tcBorders>
          </w:tcPr>
          <w:p w:rsidR="00D36960" w:rsidRDefault="00D36960" w:rsidP="004129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Pr>
                <w:rFonts w:ascii="Calibri" w:hAnsi="Calibri" w:cs="Arial"/>
                <w:sz w:val="20"/>
                <w:szCs w:val="20"/>
              </w:rPr>
              <w:t>proficiency confirmed</w:t>
            </w:r>
          </w:p>
          <w:p w:rsidR="00D36960" w:rsidRPr="00CD291C" w:rsidRDefault="00D36960" w:rsidP="00D80678"/>
        </w:tc>
      </w:tr>
      <w:tr w:rsidR="00D36960" w:rsidRPr="00CD291C" w:rsidTr="008E51A2">
        <w:trPr>
          <w:trHeight w:val="737"/>
          <w:jc w:val="center"/>
        </w:trPr>
        <w:tc>
          <w:tcPr>
            <w:tcW w:w="6318" w:type="dxa"/>
            <w:tcBorders>
              <w:left w:val="single" w:sz="4" w:space="0" w:color="auto"/>
            </w:tcBorders>
          </w:tcPr>
          <w:p w:rsidR="00D36960" w:rsidRDefault="00D36960" w:rsidP="00224526">
            <w:pPr>
              <w:ind w:left="263" w:hanging="263"/>
            </w:pPr>
            <w:r>
              <w:t xml:space="preserve">      1.1.2  Describes the value of natural supports and facilitates interactions with others in </w:t>
            </w:r>
            <w:r w:rsidRPr="00540B1A">
              <w:t>natural settings with persons without disabilities (other than those paid to support the individual)</w:t>
            </w:r>
          </w:p>
        </w:tc>
        <w:tc>
          <w:tcPr>
            <w:tcW w:w="810" w:type="dxa"/>
          </w:tcPr>
          <w:p w:rsidR="00D36960" w:rsidRDefault="00D36960" w:rsidP="00BE045A">
            <w:pPr>
              <w:jc w:val="center"/>
            </w:pPr>
            <w:r>
              <w:sym w:font="Wingdings" w:char="F0FC"/>
            </w:r>
          </w:p>
        </w:tc>
        <w:tc>
          <w:tcPr>
            <w:tcW w:w="1260" w:type="dxa"/>
          </w:tcPr>
          <w:p w:rsidR="00D36960" w:rsidRDefault="00D36960" w:rsidP="006E1AAB">
            <w:pPr>
              <w:jc w:val="center"/>
            </w:pPr>
            <w:r>
              <w:sym w:font="Wingdings" w:char="F0FC"/>
            </w:r>
          </w:p>
        </w:tc>
        <w:tc>
          <w:tcPr>
            <w:tcW w:w="3240" w:type="dxa"/>
            <w:tcBorders>
              <w:right w:val="single" w:sz="4" w:space="0" w:color="auto"/>
            </w:tcBorders>
            <w:shd w:val="clear" w:color="auto" w:fill="FFFFFF" w:themeFill="background1"/>
          </w:tcPr>
          <w:p w:rsidR="00D36960" w:rsidRPr="003A4A33" w:rsidRDefault="00D36960"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D36960" w:rsidRPr="003A4A33" w:rsidRDefault="00D36960"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D36960" w:rsidRPr="00FE22E7" w:rsidRDefault="00D36960" w:rsidP="00415094">
            <w:pPr>
              <w:rPr>
                <w:b/>
                <w:color w:val="FFFFFF" w:themeColor="background1"/>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Borders>
              <w:left w:val="single" w:sz="4" w:space="0" w:color="auto"/>
              <w:bottom w:val="single" w:sz="4" w:space="0" w:color="auto"/>
              <w:right w:val="single" w:sz="4" w:space="0" w:color="auto"/>
            </w:tcBorders>
          </w:tcPr>
          <w:p w:rsidR="00D36960" w:rsidRDefault="00D36960" w:rsidP="004129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Pr>
                <w:rFonts w:ascii="Calibri" w:hAnsi="Calibri" w:cs="Arial"/>
                <w:sz w:val="20"/>
                <w:szCs w:val="20"/>
              </w:rPr>
              <w:t>proficiency confirmed</w:t>
            </w:r>
          </w:p>
          <w:p w:rsidR="00D36960" w:rsidRPr="0081484D" w:rsidRDefault="00D36960" w:rsidP="00415094"/>
        </w:tc>
      </w:tr>
      <w:tr w:rsidR="00D36960" w:rsidRPr="00CD291C" w:rsidTr="008E51A2">
        <w:trPr>
          <w:jc w:val="center"/>
        </w:trPr>
        <w:tc>
          <w:tcPr>
            <w:tcW w:w="6318" w:type="dxa"/>
            <w:tcBorders>
              <w:left w:val="single" w:sz="4" w:space="0" w:color="auto"/>
            </w:tcBorders>
          </w:tcPr>
          <w:p w:rsidR="00D36960" w:rsidRDefault="00D36960" w:rsidP="00224526">
            <w:pPr>
              <w:ind w:left="263" w:hanging="263"/>
            </w:pPr>
            <w:r>
              <w:t xml:space="preserve">      1.1.3  Describes the value of community integration and s</w:t>
            </w:r>
            <w:r w:rsidRPr="00CD291C">
              <w:t>upports individuals to locate and participate in community activities that reflect the individuals’ personal preferences</w:t>
            </w:r>
            <w:r>
              <w:t xml:space="preserve"> and assures they are safe and accessible for them</w:t>
            </w:r>
          </w:p>
        </w:tc>
        <w:tc>
          <w:tcPr>
            <w:tcW w:w="810" w:type="dxa"/>
          </w:tcPr>
          <w:p w:rsidR="00D36960" w:rsidRPr="00CD291C" w:rsidRDefault="00D36960" w:rsidP="00BE045A">
            <w:pPr>
              <w:jc w:val="center"/>
            </w:pPr>
            <w:r>
              <w:sym w:font="Wingdings" w:char="F0FC"/>
            </w:r>
          </w:p>
        </w:tc>
        <w:tc>
          <w:tcPr>
            <w:tcW w:w="1260" w:type="dxa"/>
          </w:tcPr>
          <w:p w:rsidR="00D36960" w:rsidRPr="00CD291C" w:rsidRDefault="00D36960" w:rsidP="006E1AAB">
            <w:pPr>
              <w:jc w:val="center"/>
            </w:pPr>
            <w:r>
              <w:sym w:font="Wingdings" w:char="F0FC"/>
            </w:r>
          </w:p>
        </w:tc>
        <w:tc>
          <w:tcPr>
            <w:tcW w:w="3240" w:type="dxa"/>
            <w:tcBorders>
              <w:bottom w:val="single" w:sz="4" w:space="0" w:color="auto"/>
            </w:tcBorders>
            <w:shd w:val="clear" w:color="auto" w:fill="FFFFFF" w:themeFill="background1"/>
          </w:tcPr>
          <w:p w:rsidR="00D36960" w:rsidRPr="003A4A33" w:rsidRDefault="00D36960"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D36960" w:rsidRPr="003A4A33" w:rsidRDefault="00D36960"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D36960" w:rsidRPr="00CD291C" w:rsidRDefault="00D36960" w:rsidP="00415094">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Borders>
              <w:top w:val="single" w:sz="4" w:space="0" w:color="auto"/>
            </w:tcBorders>
          </w:tcPr>
          <w:p w:rsidR="00D36960" w:rsidRDefault="00D36960" w:rsidP="004129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Pr>
                <w:rFonts w:ascii="Calibri" w:hAnsi="Calibri" w:cs="Arial"/>
                <w:sz w:val="20"/>
                <w:szCs w:val="20"/>
              </w:rPr>
              <w:t>proficiency confirmed</w:t>
            </w:r>
          </w:p>
          <w:p w:rsidR="00D36960" w:rsidRPr="00CD291C" w:rsidRDefault="00D36960" w:rsidP="00415094"/>
        </w:tc>
      </w:tr>
      <w:tr w:rsidR="00D36960" w:rsidRPr="00CD291C" w:rsidTr="008E51A2">
        <w:trPr>
          <w:jc w:val="center"/>
        </w:trPr>
        <w:tc>
          <w:tcPr>
            <w:tcW w:w="6318" w:type="dxa"/>
            <w:tcBorders>
              <w:left w:val="single" w:sz="4" w:space="0" w:color="auto"/>
              <w:bottom w:val="single" w:sz="4" w:space="0" w:color="auto"/>
            </w:tcBorders>
          </w:tcPr>
          <w:p w:rsidR="00D36960" w:rsidRDefault="00D36960" w:rsidP="00224526">
            <w:pPr>
              <w:ind w:left="263" w:hanging="263"/>
            </w:pPr>
            <w:r>
              <w:t xml:space="preserve">      1.1.4 Articulates </w:t>
            </w:r>
            <w:r w:rsidRPr="00CD291C">
              <w:t>that people with disabilities have unique needs and preferences and need supports tailored in different ways</w:t>
            </w:r>
          </w:p>
        </w:tc>
        <w:tc>
          <w:tcPr>
            <w:tcW w:w="810" w:type="dxa"/>
            <w:tcBorders>
              <w:bottom w:val="single" w:sz="4" w:space="0" w:color="auto"/>
            </w:tcBorders>
          </w:tcPr>
          <w:p w:rsidR="00D36960" w:rsidRPr="00CD291C" w:rsidRDefault="00D36960" w:rsidP="00BE045A">
            <w:pPr>
              <w:jc w:val="center"/>
            </w:pPr>
            <w:r>
              <w:sym w:font="Wingdings" w:char="F0FC"/>
            </w:r>
          </w:p>
        </w:tc>
        <w:tc>
          <w:tcPr>
            <w:tcW w:w="1260" w:type="dxa"/>
            <w:tcBorders>
              <w:bottom w:val="single" w:sz="4" w:space="0" w:color="auto"/>
            </w:tcBorders>
          </w:tcPr>
          <w:p w:rsidR="00D36960" w:rsidRPr="00CD291C" w:rsidRDefault="00D36960" w:rsidP="00FF101C">
            <w:pPr>
              <w:jc w:val="center"/>
            </w:pPr>
            <w:r>
              <w:sym w:font="Wingdings" w:char="F0FC"/>
            </w:r>
          </w:p>
        </w:tc>
        <w:tc>
          <w:tcPr>
            <w:tcW w:w="3240" w:type="dxa"/>
            <w:tcBorders>
              <w:bottom w:val="single" w:sz="4" w:space="0" w:color="auto"/>
            </w:tcBorders>
            <w:shd w:val="clear" w:color="auto" w:fill="FFFFFF" w:themeFill="background1"/>
          </w:tcPr>
          <w:p w:rsidR="00D36960" w:rsidRPr="00B54AA4" w:rsidRDefault="00D36960" w:rsidP="00415094">
            <w:pPr>
              <w:spacing w:line="276" w:lineRule="auto"/>
              <w:rPr>
                <w:rFonts w:ascii="Calibri" w:hAnsi="Calibri" w:cs="Arial"/>
                <w:sz w:val="20"/>
                <w:szCs w:val="20"/>
              </w:rPr>
            </w:pPr>
            <w:r w:rsidRPr="00B54AA4">
              <w:rPr>
                <w:rFonts w:ascii="Calibri" w:hAnsi="Calibri" w:cs="Arial"/>
                <w:sz w:val="20"/>
                <w:szCs w:val="20"/>
              </w:rPr>
              <w:fldChar w:fldCharType="begin">
                <w:ffData>
                  <w:name w:val="Check10"/>
                  <w:enabled/>
                  <w:calcOnExit w:val="0"/>
                  <w:checkBox>
                    <w:sizeAuto/>
                    <w:default w:val="0"/>
                  </w:checkBox>
                </w:ffData>
              </w:fldChar>
            </w:r>
            <w:r w:rsidRPr="00B54AA4">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B54AA4">
              <w:rPr>
                <w:rFonts w:ascii="Calibri" w:hAnsi="Calibri" w:cs="Arial"/>
                <w:sz w:val="20"/>
                <w:szCs w:val="20"/>
              </w:rPr>
              <w:fldChar w:fldCharType="end"/>
            </w:r>
            <w:r w:rsidRPr="00B54AA4">
              <w:rPr>
                <w:rFonts w:ascii="Calibri" w:hAnsi="Calibri" w:cs="Arial"/>
                <w:sz w:val="20"/>
                <w:szCs w:val="20"/>
              </w:rPr>
              <w:t xml:space="preserve"> basic understanding</w:t>
            </w:r>
          </w:p>
          <w:p w:rsidR="00630317" w:rsidRPr="00B54AA4" w:rsidRDefault="00D36960" w:rsidP="00415094">
            <w:pPr>
              <w:spacing w:line="276" w:lineRule="auto"/>
              <w:rPr>
                <w:rFonts w:ascii="Calibri" w:hAnsi="Calibri" w:cs="Arial"/>
                <w:sz w:val="20"/>
                <w:szCs w:val="20"/>
              </w:rPr>
            </w:pPr>
            <w:r w:rsidRPr="00B54AA4">
              <w:rPr>
                <w:rFonts w:ascii="Calibri" w:hAnsi="Calibri" w:cs="Arial"/>
                <w:sz w:val="20"/>
                <w:szCs w:val="20"/>
              </w:rPr>
              <w:fldChar w:fldCharType="begin">
                <w:ffData>
                  <w:name w:val="Check10"/>
                  <w:enabled/>
                  <w:calcOnExit w:val="0"/>
                  <w:checkBox>
                    <w:sizeAuto/>
                    <w:default w:val="0"/>
                  </w:checkBox>
                </w:ffData>
              </w:fldChar>
            </w:r>
            <w:r w:rsidRPr="00B54AA4">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B54AA4">
              <w:rPr>
                <w:rFonts w:ascii="Calibri" w:hAnsi="Calibri" w:cs="Arial"/>
                <w:sz w:val="20"/>
                <w:szCs w:val="20"/>
              </w:rPr>
              <w:fldChar w:fldCharType="end"/>
            </w:r>
            <w:r w:rsidRPr="00B54AA4">
              <w:rPr>
                <w:rFonts w:ascii="Calibri" w:hAnsi="Calibri" w:cs="Arial"/>
                <w:sz w:val="20"/>
                <w:szCs w:val="20"/>
              </w:rPr>
              <w:t xml:space="preserve"> developing</w:t>
            </w:r>
          </w:p>
          <w:p w:rsidR="00D36960" w:rsidRDefault="00D36960" w:rsidP="00415094">
            <w:pPr>
              <w:rPr>
                <w:rFonts w:ascii="Calibri" w:hAnsi="Calibri" w:cs="Arial"/>
                <w:sz w:val="20"/>
                <w:szCs w:val="20"/>
              </w:rPr>
            </w:pPr>
            <w:r w:rsidRPr="00B54AA4">
              <w:rPr>
                <w:rFonts w:ascii="Calibri" w:hAnsi="Calibri" w:cs="Arial"/>
                <w:sz w:val="20"/>
                <w:szCs w:val="20"/>
              </w:rPr>
              <w:fldChar w:fldCharType="begin">
                <w:ffData>
                  <w:name w:val="Check10"/>
                  <w:enabled/>
                  <w:calcOnExit w:val="0"/>
                  <w:checkBox>
                    <w:sizeAuto/>
                    <w:default w:val="0"/>
                  </w:checkBox>
                </w:ffData>
              </w:fldChar>
            </w:r>
            <w:r w:rsidRPr="00B54AA4">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B54AA4">
              <w:rPr>
                <w:rFonts w:ascii="Calibri" w:hAnsi="Calibri" w:cs="Arial"/>
                <w:sz w:val="20"/>
                <w:szCs w:val="20"/>
              </w:rPr>
              <w:fldChar w:fldCharType="end"/>
            </w:r>
            <w:r w:rsidRPr="00B54AA4">
              <w:rPr>
                <w:rFonts w:ascii="Calibri" w:hAnsi="Calibri" w:cs="Arial"/>
                <w:sz w:val="20"/>
                <w:szCs w:val="20"/>
              </w:rPr>
              <w:t xml:space="preserve"> competent</w:t>
            </w:r>
          </w:p>
          <w:p w:rsidR="00630317" w:rsidRPr="00B54AA4" w:rsidRDefault="00630317" w:rsidP="00415094">
            <w:pPr>
              <w:rPr>
                <w:b/>
                <w:color w:val="FFFFFF" w:themeColor="background1"/>
              </w:rPr>
            </w:pPr>
          </w:p>
        </w:tc>
        <w:tc>
          <w:tcPr>
            <w:tcW w:w="2628" w:type="dxa"/>
            <w:tcBorders>
              <w:bottom w:val="single" w:sz="4" w:space="0" w:color="auto"/>
            </w:tcBorders>
          </w:tcPr>
          <w:p w:rsidR="00D36960" w:rsidRDefault="00D36960" w:rsidP="004129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Pr>
                <w:rFonts w:ascii="Calibri" w:hAnsi="Calibri" w:cs="Arial"/>
                <w:sz w:val="20"/>
                <w:szCs w:val="20"/>
              </w:rPr>
              <w:t>proficiency confirmed</w:t>
            </w:r>
          </w:p>
          <w:p w:rsidR="00D36960" w:rsidRPr="0081484D" w:rsidRDefault="00D36960" w:rsidP="00415094"/>
        </w:tc>
      </w:tr>
      <w:tr w:rsidR="00B54AA4" w:rsidRPr="00CD291C" w:rsidTr="008E51A2">
        <w:trPr>
          <w:jc w:val="center"/>
        </w:trPr>
        <w:tc>
          <w:tcPr>
            <w:tcW w:w="6318" w:type="dxa"/>
            <w:tcBorders>
              <w:left w:val="single" w:sz="4" w:space="0" w:color="auto"/>
              <w:bottom w:val="single" w:sz="4" w:space="0" w:color="auto"/>
            </w:tcBorders>
          </w:tcPr>
          <w:p w:rsidR="00B54AA4" w:rsidRDefault="00B54AA4" w:rsidP="00224526">
            <w:pPr>
              <w:ind w:left="263" w:hanging="263"/>
            </w:pPr>
            <w:r>
              <w:t xml:space="preserve">      1.1.5 </w:t>
            </w:r>
            <w:r w:rsidRPr="00CD291C">
              <w:t>Conveys an understanding of behavior as a means of communication</w:t>
            </w:r>
          </w:p>
        </w:tc>
        <w:tc>
          <w:tcPr>
            <w:tcW w:w="810" w:type="dxa"/>
            <w:tcBorders>
              <w:bottom w:val="single" w:sz="4" w:space="0" w:color="auto"/>
            </w:tcBorders>
          </w:tcPr>
          <w:p w:rsidR="00B54AA4" w:rsidRPr="00CD291C" w:rsidRDefault="00B54AA4" w:rsidP="00FF101C">
            <w:pPr>
              <w:jc w:val="center"/>
            </w:pPr>
            <w:r>
              <w:sym w:font="Wingdings" w:char="F0FC"/>
            </w:r>
          </w:p>
        </w:tc>
        <w:tc>
          <w:tcPr>
            <w:tcW w:w="1260" w:type="dxa"/>
            <w:tcBorders>
              <w:bottom w:val="single" w:sz="4" w:space="0" w:color="auto"/>
            </w:tcBorders>
          </w:tcPr>
          <w:p w:rsidR="00B54AA4" w:rsidRPr="00CD291C" w:rsidRDefault="00B54AA4" w:rsidP="00FF101C">
            <w:pPr>
              <w:jc w:val="center"/>
            </w:pPr>
            <w:r>
              <w:sym w:font="Wingdings" w:char="F0FC"/>
            </w:r>
          </w:p>
        </w:tc>
        <w:tc>
          <w:tcPr>
            <w:tcW w:w="3240" w:type="dxa"/>
            <w:tcBorders>
              <w:bottom w:val="single" w:sz="4" w:space="0" w:color="auto"/>
            </w:tcBorders>
            <w:shd w:val="clear" w:color="auto" w:fill="FFFFFF" w:themeFill="background1"/>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Borders>
              <w:bottom w:val="single" w:sz="4" w:space="0" w:color="auto"/>
            </w:tcBorders>
          </w:tcPr>
          <w:p w:rsidR="00B54AA4" w:rsidRDefault="00B54AA4" w:rsidP="004129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Pr>
                <w:rFonts w:ascii="Calibri" w:hAnsi="Calibri" w:cs="Arial"/>
                <w:sz w:val="20"/>
                <w:szCs w:val="20"/>
              </w:rPr>
              <w:t>proficiency confirmed</w:t>
            </w:r>
          </w:p>
          <w:p w:rsidR="00B54AA4" w:rsidRPr="00CD291C" w:rsidRDefault="00B54AA4" w:rsidP="00415094"/>
        </w:tc>
      </w:tr>
      <w:tr w:rsidR="00B54AA4" w:rsidRPr="00CD291C" w:rsidTr="008E51A2">
        <w:trPr>
          <w:trHeight w:val="70"/>
          <w:jc w:val="center"/>
        </w:trPr>
        <w:tc>
          <w:tcPr>
            <w:tcW w:w="6318" w:type="dxa"/>
            <w:tcBorders>
              <w:left w:val="single" w:sz="4" w:space="0" w:color="auto"/>
              <w:bottom w:val="single" w:sz="4" w:space="0" w:color="auto"/>
            </w:tcBorders>
          </w:tcPr>
          <w:p w:rsidR="00B54AA4" w:rsidRDefault="00B54AA4" w:rsidP="00224526">
            <w:pPr>
              <w:ind w:left="263"/>
            </w:pPr>
            <w:r>
              <w:t>1.1.6 Serves as a model for DSPs by demonstrating person-centered skills, values and attitudes</w:t>
            </w:r>
          </w:p>
        </w:tc>
        <w:tc>
          <w:tcPr>
            <w:tcW w:w="810" w:type="dxa"/>
            <w:tcBorders>
              <w:bottom w:val="single" w:sz="4" w:space="0" w:color="auto"/>
            </w:tcBorders>
          </w:tcPr>
          <w:p w:rsidR="00B54AA4" w:rsidRDefault="00B54AA4" w:rsidP="00BE045A">
            <w:pPr>
              <w:jc w:val="center"/>
            </w:pPr>
          </w:p>
        </w:tc>
        <w:tc>
          <w:tcPr>
            <w:tcW w:w="1260" w:type="dxa"/>
            <w:tcBorders>
              <w:bottom w:val="single" w:sz="4" w:space="0" w:color="auto"/>
            </w:tcBorders>
          </w:tcPr>
          <w:p w:rsidR="00B54AA4" w:rsidRPr="00CD291C" w:rsidRDefault="00B54AA4" w:rsidP="00FF101C">
            <w:pPr>
              <w:jc w:val="center"/>
            </w:pPr>
            <w:r>
              <w:sym w:font="Wingdings" w:char="F0FC"/>
            </w:r>
          </w:p>
        </w:tc>
        <w:tc>
          <w:tcPr>
            <w:tcW w:w="3240" w:type="dxa"/>
            <w:tcBorders>
              <w:bottom w:val="single" w:sz="4" w:space="0" w:color="auto"/>
            </w:tcBorders>
            <w:shd w:val="clear" w:color="auto" w:fill="FFFFFF" w:themeFill="background1"/>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Default="00630317" w:rsidP="00415094">
            <w:pPr>
              <w:rPr>
                <w:b/>
                <w:color w:val="FFFFFF" w:themeColor="background1"/>
              </w:rPr>
            </w:pPr>
          </w:p>
          <w:p w:rsidR="00A76981" w:rsidRPr="00FE22E7" w:rsidRDefault="00A76981" w:rsidP="00415094">
            <w:pPr>
              <w:rPr>
                <w:b/>
                <w:color w:val="FFFFFF" w:themeColor="background1"/>
              </w:rPr>
            </w:pPr>
          </w:p>
        </w:tc>
        <w:tc>
          <w:tcPr>
            <w:tcW w:w="2628" w:type="dxa"/>
            <w:tcBorders>
              <w:bottom w:val="single" w:sz="4" w:space="0" w:color="auto"/>
            </w:tcBorders>
          </w:tcPr>
          <w:p w:rsidR="00B54AA4" w:rsidRDefault="00B54AA4" w:rsidP="004129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Pr="00867271" w:rsidRDefault="00B54AA4" w:rsidP="007A2228">
            <w:pPr>
              <w:rPr>
                <w:b/>
              </w:rPr>
            </w:pPr>
            <w:r w:rsidRPr="0086760B">
              <w:rPr>
                <w:b/>
                <w:sz w:val="24"/>
              </w:rPr>
              <w:lastRenderedPageBreak/>
              <w:t xml:space="preserve">Skill </w:t>
            </w:r>
            <w:r w:rsidRPr="008C1560">
              <w:rPr>
                <w:b/>
                <w:sz w:val="24"/>
              </w:rPr>
              <w:t>1.2 Uses person-centered skills and methods</w:t>
            </w:r>
          </w:p>
        </w:tc>
        <w:tc>
          <w:tcPr>
            <w:tcW w:w="810" w:type="dxa"/>
            <w:tcBorders>
              <w:bottom w:val="single" w:sz="4" w:space="0" w:color="auto"/>
            </w:tcBorders>
          </w:tcPr>
          <w:p w:rsidR="00B54AA4" w:rsidRPr="00CD291C" w:rsidRDefault="00B54AA4" w:rsidP="00FF101C">
            <w:pPr>
              <w:jc w:val="center"/>
            </w:pPr>
            <w:r>
              <w:sym w:font="Wingdings" w:char="F0FC"/>
            </w:r>
          </w:p>
        </w:tc>
        <w:tc>
          <w:tcPr>
            <w:tcW w:w="1260" w:type="dxa"/>
            <w:tcBorders>
              <w:bottom w:val="single" w:sz="4" w:space="0" w:color="auto"/>
            </w:tcBorders>
          </w:tcPr>
          <w:p w:rsidR="00B54AA4" w:rsidRPr="00CD291C" w:rsidRDefault="00B54AA4" w:rsidP="006E1AAB">
            <w:pPr>
              <w:jc w:val="center"/>
            </w:pPr>
            <w:r>
              <w:sym w:font="Wingdings" w:char="F0FC"/>
            </w:r>
          </w:p>
        </w:tc>
        <w:tc>
          <w:tcPr>
            <w:tcW w:w="3240" w:type="dxa"/>
            <w:tcBorders>
              <w:bottom w:val="single" w:sz="4" w:space="0" w:color="auto"/>
              <w:right w:val="single" w:sz="4" w:space="0" w:color="auto"/>
            </w:tcBorders>
            <w:shd w:val="clear" w:color="auto" w:fill="FFFFFF" w:themeFill="background1"/>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Borders>
              <w:top w:val="single" w:sz="4" w:space="0" w:color="auto"/>
              <w:left w:val="single" w:sz="4" w:space="0" w:color="auto"/>
              <w:bottom w:val="single" w:sz="4" w:space="0" w:color="auto"/>
              <w:right w:val="single" w:sz="4" w:space="0" w:color="auto"/>
            </w:tcBorders>
          </w:tcPr>
          <w:p w:rsidR="00B54AA4" w:rsidRDefault="00B54AA4" w:rsidP="004129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Default="00B54AA4" w:rsidP="00224526">
            <w:pPr>
              <w:ind w:left="263" w:hanging="263"/>
            </w:pPr>
            <w:r>
              <w:t xml:space="preserve">      1.2.1 Demonstrates understanding of what is</w:t>
            </w:r>
            <w:r w:rsidRPr="00CD291C">
              <w:t xml:space="preserve"> important TO and important FOR the individuals they support</w:t>
            </w:r>
          </w:p>
        </w:tc>
        <w:tc>
          <w:tcPr>
            <w:tcW w:w="810" w:type="dxa"/>
            <w:tcBorders>
              <w:bottom w:val="single" w:sz="4" w:space="0" w:color="auto"/>
            </w:tcBorders>
          </w:tcPr>
          <w:p w:rsidR="00B54AA4" w:rsidRPr="00CD291C" w:rsidRDefault="00B54AA4" w:rsidP="00FF101C">
            <w:pPr>
              <w:jc w:val="center"/>
            </w:pPr>
            <w:r>
              <w:sym w:font="Wingdings" w:char="F0FC"/>
            </w:r>
          </w:p>
        </w:tc>
        <w:tc>
          <w:tcPr>
            <w:tcW w:w="1260" w:type="dxa"/>
            <w:tcBorders>
              <w:bottom w:val="single" w:sz="4" w:space="0" w:color="auto"/>
            </w:tcBorders>
          </w:tcPr>
          <w:p w:rsidR="00B54AA4" w:rsidRPr="00CD291C" w:rsidRDefault="00B54AA4" w:rsidP="006E1AAB">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FE22E7" w:rsidRDefault="00630317" w:rsidP="00415094">
            <w:pPr>
              <w:rPr>
                <w:b/>
                <w:color w:val="FFFFFF" w:themeColor="background1"/>
              </w:rPr>
            </w:pPr>
          </w:p>
        </w:tc>
        <w:tc>
          <w:tcPr>
            <w:tcW w:w="2628" w:type="dxa"/>
            <w:tcBorders>
              <w:top w:val="single" w:sz="4" w:space="0" w:color="auto"/>
              <w:bottom w:val="single" w:sz="4" w:space="0" w:color="auto"/>
            </w:tcBorders>
          </w:tcPr>
          <w:p w:rsidR="00B54AA4" w:rsidRDefault="00B54AA4" w:rsidP="004129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Pr>
                <w:rFonts w:ascii="Calibri" w:hAnsi="Calibri" w:cs="Arial"/>
                <w:sz w:val="20"/>
                <w:szCs w:val="20"/>
              </w:rPr>
              <w:t>proficiency confirmed</w:t>
            </w:r>
          </w:p>
          <w:p w:rsidR="00B54AA4" w:rsidRPr="0081484D" w:rsidRDefault="00B54AA4" w:rsidP="00415094"/>
        </w:tc>
      </w:tr>
      <w:tr w:rsidR="00B54AA4" w:rsidRPr="00CD291C" w:rsidTr="00647C4A">
        <w:trPr>
          <w:trHeight w:val="827"/>
          <w:jc w:val="center"/>
        </w:trPr>
        <w:tc>
          <w:tcPr>
            <w:tcW w:w="6318" w:type="dxa"/>
            <w:tcBorders>
              <w:left w:val="single" w:sz="4" w:space="0" w:color="auto"/>
              <w:bottom w:val="single" w:sz="4" w:space="0" w:color="auto"/>
            </w:tcBorders>
          </w:tcPr>
          <w:p w:rsidR="00B54AA4" w:rsidRDefault="00B54AA4" w:rsidP="00224526">
            <w:pPr>
              <w:ind w:left="263" w:hanging="263"/>
            </w:pPr>
            <w:r>
              <w:t xml:space="preserve">      1.2.2 Describes and </w:t>
            </w:r>
            <w:r w:rsidRPr="00CD291C">
              <w:t>records new learning about the individuals they support</w:t>
            </w:r>
          </w:p>
        </w:tc>
        <w:tc>
          <w:tcPr>
            <w:tcW w:w="810" w:type="dxa"/>
            <w:tcBorders>
              <w:bottom w:val="single" w:sz="4" w:space="0" w:color="auto"/>
            </w:tcBorders>
          </w:tcPr>
          <w:p w:rsidR="00B54AA4" w:rsidRPr="00CD291C" w:rsidRDefault="00B54AA4" w:rsidP="00FF101C">
            <w:pPr>
              <w:jc w:val="center"/>
            </w:pPr>
            <w:r>
              <w:sym w:font="Wingdings" w:char="F0FC"/>
            </w:r>
          </w:p>
        </w:tc>
        <w:tc>
          <w:tcPr>
            <w:tcW w:w="1260" w:type="dxa"/>
            <w:tcBorders>
              <w:bottom w:val="single" w:sz="4" w:space="0" w:color="auto"/>
            </w:tcBorders>
          </w:tcPr>
          <w:p w:rsidR="00B54AA4" w:rsidRPr="00CD291C" w:rsidRDefault="00B54AA4" w:rsidP="00FF101C">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47C4A" w:rsidRPr="00CD291C" w:rsidRDefault="00647C4A" w:rsidP="00415094"/>
        </w:tc>
        <w:tc>
          <w:tcPr>
            <w:tcW w:w="2628" w:type="dxa"/>
            <w:tcBorders>
              <w:bottom w:val="single" w:sz="4" w:space="0" w:color="auto"/>
            </w:tcBorders>
          </w:tcPr>
          <w:p w:rsidR="00B54AA4" w:rsidRDefault="00B54AA4" w:rsidP="004129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Default="00B54AA4" w:rsidP="00224526">
            <w:pPr>
              <w:ind w:left="263" w:hanging="263"/>
            </w:pPr>
            <w:r>
              <w:t xml:space="preserve">      1.2.2 </w:t>
            </w:r>
            <w:r w:rsidRPr="00CD291C">
              <w:t xml:space="preserve">Listens to individuals and shares ideas for planning, such as suggesting other services or supports available </w:t>
            </w:r>
            <w:r>
              <w:t xml:space="preserve">(including natural supports) </w:t>
            </w:r>
            <w:r w:rsidRPr="00CD291C">
              <w:t>that might be helpful in achieving desired outcomes for the individuals supported</w:t>
            </w:r>
          </w:p>
        </w:tc>
        <w:tc>
          <w:tcPr>
            <w:tcW w:w="810" w:type="dxa"/>
            <w:tcBorders>
              <w:bottom w:val="single" w:sz="4" w:space="0" w:color="auto"/>
            </w:tcBorders>
          </w:tcPr>
          <w:p w:rsidR="00B54AA4" w:rsidRPr="00CD291C" w:rsidRDefault="00B54AA4" w:rsidP="00FF101C">
            <w:pPr>
              <w:jc w:val="center"/>
            </w:pPr>
            <w:r>
              <w:sym w:font="Wingdings" w:char="F0FC"/>
            </w:r>
          </w:p>
        </w:tc>
        <w:tc>
          <w:tcPr>
            <w:tcW w:w="1260" w:type="dxa"/>
            <w:tcBorders>
              <w:bottom w:val="single" w:sz="4" w:space="0" w:color="auto"/>
            </w:tcBorders>
          </w:tcPr>
          <w:p w:rsidR="00B54AA4" w:rsidRPr="00CD291C" w:rsidRDefault="00B54AA4" w:rsidP="00FF101C">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Pr="00FE22E7" w:rsidRDefault="00B54AA4" w:rsidP="00415094">
            <w:pPr>
              <w:rPr>
                <w:b/>
                <w:color w:val="FFFFFF" w:themeColor="background1"/>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Borders>
              <w:bottom w:val="single" w:sz="4" w:space="0" w:color="auto"/>
            </w:tcBorders>
          </w:tcPr>
          <w:p w:rsidR="00B54AA4" w:rsidRDefault="00B54AA4" w:rsidP="004129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Default="00B54AA4" w:rsidP="00224526">
            <w:pPr>
              <w:ind w:left="263" w:hanging="263"/>
            </w:pPr>
            <w:r>
              <w:t xml:space="preserve">      1.2.3 Listens to and uses DSP  input in assuring and improving program quality for the individuals supported</w:t>
            </w:r>
          </w:p>
        </w:tc>
        <w:tc>
          <w:tcPr>
            <w:tcW w:w="810" w:type="dxa"/>
            <w:tcBorders>
              <w:bottom w:val="single" w:sz="4" w:space="0" w:color="auto"/>
            </w:tcBorders>
          </w:tcPr>
          <w:p w:rsidR="00B54AA4" w:rsidRDefault="00B54AA4" w:rsidP="00FF101C">
            <w:pPr>
              <w:jc w:val="center"/>
            </w:pPr>
          </w:p>
        </w:tc>
        <w:tc>
          <w:tcPr>
            <w:tcW w:w="1260" w:type="dxa"/>
            <w:tcBorders>
              <w:bottom w:val="single" w:sz="4" w:space="0" w:color="auto"/>
            </w:tcBorders>
          </w:tcPr>
          <w:p w:rsidR="00B54AA4" w:rsidRDefault="00B54AA4" w:rsidP="00FF101C">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Borders>
              <w:bottom w:val="single" w:sz="4" w:space="0" w:color="auto"/>
            </w:tcBorders>
          </w:tcPr>
          <w:p w:rsidR="00B54AA4" w:rsidRDefault="00B54AA4" w:rsidP="004129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Pr="00FD1297" w:rsidRDefault="00B54AA4" w:rsidP="0050782A">
            <w:pPr>
              <w:rPr>
                <w:b/>
              </w:rPr>
            </w:pPr>
            <w:r w:rsidRPr="0086760B">
              <w:rPr>
                <w:b/>
                <w:sz w:val="24"/>
              </w:rPr>
              <w:t xml:space="preserve">Skill </w:t>
            </w:r>
            <w:r w:rsidRPr="008C1560">
              <w:rPr>
                <w:b/>
                <w:sz w:val="24"/>
              </w:rPr>
              <w:t xml:space="preserve">1.3 Provides person-centered support </w:t>
            </w:r>
          </w:p>
        </w:tc>
        <w:tc>
          <w:tcPr>
            <w:tcW w:w="810" w:type="dxa"/>
            <w:tcBorders>
              <w:bottom w:val="single" w:sz="4" w:space="0" w:color="auto"/>
            </w:tcBorders>
          </w:tcPr>
          <w:p w:rsidR="00B54AA4" w:rsidRPr="00CD291C" w:rsidRDefault="00B54AA4" w:rsidP="00FF101C">
            <w:pPr>
              <w:jc w:val="center"/>
            </w:pPr>
            <w:r>
              <w:sym w:font="Wingdings" w:char="F0FC"/>
            </w:r>
          </w:p>
        </w:tc>
        <w:tc>
          <w:tcPr>
            <w:tcW w:w="1260" w:type="dxa"/>
            <w:tcBorders>
              <w:bottom w:val="single" w:sz="4" w:space="0" w:color="auto"/>
            </w:tcBorders>
          </w:tcPr>
          <w:p w:rsidR="00B54AA4" w:rsidRPr="00CD291C" w:rsidRDefault="00B54AA4" w:rsidP="00FF101C">
            <w:pPr>
              <w:jc w:val="center"/>
            </w:pPr>
            <w:r>
              <w:sym w:font="Wingdings" w:char="F0FC"/>
            </w:r>
          </w:p>
        </w:tc>
        <w:tc>
          <w:tcPr>
            <w:tcW w:w="3240" w:type="dxa"/>
            <w:tcBorders>
              <w:bottom w:val="single" w:sz="4" w:space="0" w:color="auto"/>
              <w:right w:val="single" w:sz="4" w:space="0" w:color="auto"/>
            </w:tcBorders>
            <w:shd w:val="clear" w:color="auto" w:fill="auto"/>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FE22E7" w:rsidRDefault="00630317" w:rsidP="00415094">
            <w:pPr>
              <w:rPr>
                <w:b/>
                <w:color w:val="FFFFFF" w:themeColor="background1"/>
              </w:rPr>
            </w:pPr>
          </w:p>
        </w:tc>
        <w:tc>
          <w:tcPr>
            <w:tcW w:w="2628" w:type="dxa"/>
            <w:tcBorders>
              <w:top w:val="single" w:sz="4" w:space="0" w:color="auto"/>
              <w:left w:val="single" w:sz="4" w:space="0" w:color="auto"/>
              <w:bottom w:val="single" w:sz="4" w:space="0" w:color="auto"/>
              <w:right w:val="single" w:sz="4" w:space="0" w:color="auto"/>
            </w:tcBorders>
          </w:tcPr>
          <w:p w:rsidR="00B54AA4" w:rsidRDefault="00B54AA4" w:rsidP="004129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Default="00B54AA4" w:rsidP="00FF101C">
            <w:r>
              <w:t xml:space="preserve">      1</w:t>
            </w:r>
            <w:r w:rsidRPr="00CD291C">
              <w:t>.3</w:t>
            </w:r>
            <w:r>
              <w:t>.1</w:t>
            </w:r>
            <w:r w:rsidRPr="00CD291C">
              <w:t xml:space="preserve"> Communicates respectfully, as demonstrated</w:t>
            </w:r>
          </w:p>
          <w:p w:rsidR="00B54AA4" w:rsidRDefault="00B54AA4" w:rsidP="00FF101C">
            <w:r>
              <w:t xml:space="preserve">     </w:t>
            </w:r>
            <w:r w:rsidRPr="00CD291C">
              <w:t xml:space="preserve"> by age appropriate and person first language, typical </w:t>
            </w:r>
          </w:p>
          <w:p w:rsidR="00B54AA4" w:rsidRDefault="00B54AA4" w:rsidP="00FF101C">
            <w:r>
              <w:t xml:space="preserve">       </w:t>
            </w:r>
            <w:r w:rsidRPr="00CD291C">
              <w:t>tone of voice; refrain</w:t>
            </w:r>
            <w:r>
              <w:t>s</w:t>
            </w:r>
            <w:r w:rsidRPr="00CD291C">
              <w:t xml:space="preserve"> from being condescending or </w:t>
            </w:r>
          </w:p>
          <w:p w:rsidR="00B54AA4" w:rsidRDefault="00B54AA4" w:rsidP="00FF101C">
            <w:r>
              <w:t xml:space="preserve">       </w:t>
            </w:r>
            <w:r w:rsidRPr="00CD291C">
              <w:t>parent-lik</w:t>
            </w:r>
            <w:r>
              <w:t>e</w:t>
            </w:r>
          </w:p>
        </w:tc>
        <w:tc>
          <w:tcPr>
            <w:tcW w:w="810" w:type="dxa"/>
            <w:tcBorders>
              <w:bottom w:val="single" w:sz="4" w:space="0" w:color="auto"/>
            </w:tcBorders>
          </w:tcPr>
          <w:p w:rsidR="00B54AA4" w:rsidRPr="00CD291C" w:rsidRDefault="00B54AA4" w:rsidP="00FF101C">
            <w:pPr>
              <w:jc w:val="center"/>
            </w:pPr>
            <w:r>
              <w:sym w:font="Wingdings" w:char="F0FC"/>
            </w:r>
          </w:p>
        </w:tc>
        <w:tc>
          <w:tcPr>
            <w:tcW w:w="1260" w:type="dxa"/>
            <w:tcBorders>
              <w:bottom w:val="single" w:sz="4" w:space="0" w:color="auto"/>
            </w:tcBorders>
          </w:tcPr>
          <w:p w:rsidR="00B54AA4" w:rsidRPr="00CD291C" w:rsidRDefault="00B54AA4" w:rsidP="00FF101C">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Pr="00CD291C" w:rsidRDefault="00B54AA4" w:rsidP="00415094">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Borders>
              <w:top w:val="single" w:sz="4" w:space="0" w:color="auto"/>
              <w:bottom w:val="single" w:sz="4" w:space="0" w:color="auto"/>
            </w:tcBorders>
          </w:tcPr>
          <w:p w:rsidR="00B54AA4" w:rsidRDefault="00B54AA4" w:rsidP="004129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Default="00B54AA4" w:rsidP="00224526">
            <w:pPr>
              <w:ind w:left="263" w:hanging="263"/>
            </w:pPr>
            <w:r>
              <w:t xml:space="preserve">      1.3.2 </w:t>
            </w:r>
            <w:r w:rsidRPr="00CD291C">
              <w:t>Pays close attention to both words and actions in understanding communication</w:t>
            </w:r>
          </w:p>
        </w:tc>
        <w:tc>
          <w:tcPr>
            <w:tcW w:w="810" w:type="dxa"/>
            <w:tcBorders>
              <w:bottom w:val="single" w:sz="4" w:space="0" w:color="auto"/>
            </w:tcBorders>
          </w:tcPr>
          <w:p w:rsidR="00B54AA4" w:rsidRPr="00CD291C" w:rsidRDefault="00B54AA4" w:rsidP="00FF101C">
            <w:pPr>
              <w:jc w:val="center"/>
            </w:pPr>
            <w:r>
              <w:sym w:font="Wingdings" w:char="F0FC"/>
            </w:r>
          </w:p>
        </w:tc>
        <w:tc>
          <w:tcPr>
            <w:tcW w:w="1260" w:type="dxa"/>
            <w:tcBorders>
              <w:bottom w:val="single" w:sz="4" w:space="0" w:color="auto"/>
            </w:tcBorders>
          </w:tcPr>
          <w:p w:rsidR="00B54AA4" w:rsidRPr="00CD291C" w:rsidRDefault="00B54AA4" w:rsidP="00FF101C">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FE22E7" w:rsidRDefault="00630317" w:rsidP="00415094">
            <w:pPr>
              <w:rPr>
                <w:b/>
                <w:color w:val="FFFFFF" w:themeColor="background1"/>
              </w:rPr>
            </w:pPr>
          </w:p>
        </w:tc>
        <w:tc>
          <w:tcPr>
            <w:tcW w:w="2628" w:type="dxa"/>
            <w:tcBorders>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bottom w:val="single" w:sz="4" w:space="0" w:color="auto"/>
            </w:tcBorders>
          </w:tcPr>
          <w:p w:rsidR="008E51A2" w:rsidRDefault="00B54AA4" w:rsidP="008E51A2">
            <w:pPr>
              <w:ind w:left="263"/>
            </w:pPr>
            <w:r>
              <w:t xml:space="preserve">1.3.3 </w:t>
            </w:r>
            <w:r w:rsidRPr="00CD291C">
              <w:t xml:space="preserve">Communicates effectively with individuals about support being provided (e.g. asking permission before touching, stating </w:t>
            </w:r>
            <w:r w:rsidRPr="00CD291C">
              <w:lastRenderedPageBreak/>
              <w:t>steps about to occur regarding transfers, etc)</w:t>
            </w:r>
          </w:p>
        </w:tc>
        <w:tc>
          <w:tcPr>
            <w:tcW w:w="810" w:type="dxa"/>
            <w:tcBorders>
              <w:bottom w:val="single" w:sz="4" w:space="0" w:color="auto"/>
            </w:tcBorders>
          </w:tcPr>
          <w:p w:rsidR="00B54AA4" w:rsidRDefault="00B54AA4" w:rsidP="00FF101C">
            <w:pPr>
              <w:jc w:val="center"/>
            </w:pPr>
            <w:r>
              <w:lastRenderedPageBreak/>
              <w:sym w:font="Wingdings" w:char="F0FC"/>
            </w:r>
          </w:p>
        </w:tc>
        <w:tc>
          <w:tcPr>
            <w:tcW w:w="1260" w:type="dxa"/>
            <w:tcBorders>
              <w:bottom w:val="single" w:sz="4" w:space="0" w:color="auto"/>
            </w:tcBorders>
          </w:tcPr>
          <w:p w:rsidR="00B54AA4" w:rsidRPr="00CD291C" w:rsidRDefault="00B54AA4" w:rsidP="0081484D">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Pr="00CD291C" w:rsidRDefault="00B54AA4" w:rsidP="00415094">
            <w:r w:rsidRPr="003A4A33">
              <w:rPr>
                <w:rFonts w:ascii="Calibri" w:hAnsi="Calibri" w:cs="Arial"/>
                <w:sz w:val="20"/>
                <w:szCs w:val="20"/>
              </w:rPr>
              <w:lastRenderedPageBreak/>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Borders>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lastRenderedPageBreak/>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Default="00B54AA4" w:rsidP="00224526">
            <w:pPr>
              <w:ind w:left="263"/>
            </w:pPr>
            <w:r>
              <w:lastRenderedPageBreak/>
              <w:t>1.3.4 Serves as a model for Direct Support Professionals by demonstrating respectful communication with individuals and others</w:t>
            </w:r>
          </w:p>
        </w:tc>
        <w:tc>
          <w:tcPr>
            <w:tcW w:w="810" w:type="dxa"/>
            <w:tcBorders>
              <w:bottom w:val="single" w:sz="4" w:space="0" w:color="auto"/>
            </w:tcBorders>
          </w:tcPr>
          <w:p w:rsidR="00B54AA4" w:rsidRDefault="00B54AA4" w:rsidP="00FF101C">
            <w:pPr>
              <w:jc w:val="center"/>
            </w:pPr>
          </w:p>
        </w:tc>
        <w:tc>
          <w:tcPr>
            <w:tcW w:w="1260" w:type="dxa"/>
            <w:tcBorders>
              <w:bottom w:val="single" w:sz="4" w:space="0" w:color="auto"/>
            </w:tcBorders>
          </w:tcPr>
          <w:p w:rsidR="00B54AA4" w:rsidRPr="00CD291C" w:rsidRDefault="00B54AA4" w:rsidP="00FF101C">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B54AA4" w:rsidRPr="00FE22E7" w:rsidRDefault="00B54AA4" w:rsidP="00415094">
            <w:pPr>
              <w:rPr>
                <w:b/>
                <w:color w:val="FFFFFF" w:themeColor="background1"/>
              </w:rPr>
            </w:pPr>
          </w:p>
        </w:tc>
        <w:tc>
          <w:tcPr>
            <w:tcW w:w="2628" w:type="dxa"/>
            <w:tcBorders>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Default="00B54AA4" w:rsidP="00224526">
            <w:pPr>
              <w:ind w:left="263"/>
            </w:pPr>
            <w:r>
              <w:t>1.3.5 Works with DSPs, behavioral consultants and others as needed to enhance the provision of positive behavioral supports</w:t>
            </w:r>
          </w:p>
        </w:tc>
        <w:tc>
          <w:tcPr>
            <w:tcW w:w="810" w:type="dxa"/>
            <w:tcBorders>
              <w:bottom w:val="single" w:sz="4" w:space="0" w:color="auto"/>
            </w:tcBorders>
          </w:tcPr>
          <w:p w:rsidR="00B54AA4" w:rsidRDefault="00B54AA4" w:rsidP="00FF101C">
            <w:pPr>
              <w:jc w:val="center"/>
            </w:pPr>
          </w:p>
        </w:tc>
        <w:tc>
          <w:tcPr>
            <w:tcW w:w="1260" w:type="dxa"/>
            <w:tcBorders>
              <w:bottom w:val="single" w:sz="4" w:space="0" w:color="auto"/>
            </w:tcBorders>
          </w:tcPr>
          <w:p w:rsidR="00B54AA4" w:rsidRDefault="00B54AA4" w:rsidP="00FF101C">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Borders>
              <w:bottom w:val="single" w:sz="12"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trHeight w:val="1068"/>
          <w:jc w:val="center"/>
        </w:trPr>
        <w:tc>
          <w:tcPr>
            <w:tcW w:w="8388"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B54AA4" w:rsidRDefault="00B54AA4" w:rsidP="0086760B">
            <w:pPr>
              <w:rPr>
                <w:b/>
                <w:sz w:val="28"/>
              </w:rPr>
            </w:pPr>
            <w:r w:rsidRPr="0086760B">
              <w:rPr>
                <w:b/>
                <w:sz w:val="28"/>
              </w:rPr>
              <w:t xml:space="preserve">Competency </w:t>
            </w:r>
            <w:r>
              <w:rPr>
                <w:b/>
                <w:sz w:val="28"/>
              </w:rPr>
              <w:t>2</w:t>
            </w:r>
          </w:p>
          <w:p w:rsidR="00B54AA4" w:rsidRDefault="00B54AA4" w:rsidP="0086760B">
            <w:pPr>
              <w:rPr>
                <w:b/>
                <w:sz w:val="28"/>
              </w:rPr>
            </w:pPr>
            <w:r w:rsidRPr="007D03D9">
              <w:rPr>
                <w:b/>
                <w:sz w:val="28"/>
              </w:rPr>
              <w:t xml:space="preserve">Understands </w:t>
            </w:r>
            <w:r>
              <w:rPr>
                <w:b/>
                <w:sz w:val="28"/>
              </w:rPr>
              <w:t xml:space="preserve">and follows service </w:t>
            </w:r>
            <w:r w:rsidRPr="007D03D9">
              <w:rPr>
                <w:b/>
                <w:sz w:val="28"/>
              </w:rPr>
              <w:t xml:space="preserve">requirements </w:t>
            </w:r>
          </w:p>
          <w:p w:rsidR="00B54AA4" w:rsidRDefault="00B54AA4" w:rsidP="0086760B">
            <w:pPr>
              <w:rPr>
                <w:b/>
                <w:sz w:val="28"/>
              </w:rPr>
            </w:pPr>
          </w:p>
          <w:p w:rsidR="00B54AA4" w:rsidRPr="00A76981" w:rsidRDefault="00B54AA4" w:rsidP="0086760B">
            <w:pPr>
              <w:rPr>
                <w:sz w:val="24"/>
                <w:szCs w:val="24"/>
              </w:rPr>
            </w:pPr>
            <w:r w:rsidRPr="00A76981">
              <w:rPr>
                <w:rFonts w:ascii="Calibri" w:hAnsi="Calibri" w:cs="Arial"/>
                <w:b/>
                <w:sz w:val="24"/>
                <w:szCs w:val="24"/>
              </w:rPr>
              <w:t xml:space="preserve">Training Received: </w:t>
            </w:r>
            <w:r w:rsidRPr="00A76981">
              <w:rPr>
                <w:rFonts w:ascii="Calibri" w:hAnsi="Calibri" w:cs="Arial"/>
                <w:sz w:val="24"/>
                <w:szCs w:val="24"/>
              </w:rPr>
              <w:fldChar w:fldCharType="begin">
                <w:ffData>
                  <w:name w:val="Check10"/>
                  <w:enabled/>
                  <w:calcOnExit w:val="0"/>
                  <w:checkBox>
                    <w:sizeAuto/>
                    <w:default w:val="0"/>
                    <w:checked w:val="0"/>
                  </w:checkBox>
                </w:ffData>
              </w:fldChar>
            </w:r>
            <w:r w:rsidRPr="00A76981">
              <w:rPr>
                <w:rFonts w:ascii="Calibri" w:hAnsi="Calibri" w:cs="Arial"/>
                <w:sz w:val="24"/>
                <w:szCs w:val="24"/>
              </w:rPr>
              <w:instrText xml:space="preserve"> FORMCHECKBOX </w:instrText>
            </w:r>
            <w:r w:rsidR="00DC107C">
              <w:rPr>
                <w:rFonts w:ascii="Calibri" w:hAnsi="Calibri" w:cs="Arial"/>
                <w:sz w:val="24"/>
                <w:szCs w:val="24"/>
              </w:rPr>
            </w:r>
            <w:r w:rsidR="00DC107C">
              <w:rPr>
                <w:rFonts w:ascii="Calibri" w:hAnsi="Calibri" w:cs="Arial"/>
                <w:sz w:val="24"/>
                <w:szCs w:val="24"/>
              </w:rPr>
              <w:fldChar w:fldCharType="separate"/>
            </w:r>
            <w:r w:rsidRPr="00A76981">
              <w:rPr>
                <w:rFonts w:ascii="Calibri" w:hAnsi="Calibri" w:cs="Arial"/>
                <w:sz w:val="24"/>
                <w:szCs w:val="24"/>
              </w:rPr>
              <w:fldChar w:fldCharType="end"/>
            </w:r>
            <w:r w:rsidRPr="00A76981">
              <w:rPr>
                <w:rFonts w:ascii="Calibri" w:hAnsi="Calibri" w:cs="Arial"/>
                <w:sz w:val="24"/>
                <w:szCs w:val="24"/>
              </w:rPr>
              <w:t xml:space="preserve"> </w:t>
            </w:r>
            <w:r w:rsidRPr="00A76981">
              <w:rPr>
                <w:sz w:val="24"/>
                <w:szCs w:val="24"/>
              </w:rPr>
              <w:t xml:space="preserve">1:1, </w:t>
            </w:r>
            <w:r w:rsidRPr="00A76981">
              <w:rPr>
                <w:rFonts w:ascii="Calibri" w:hAnsi="Calibri" w:cs="Arial"/>
                <w:sz w:val="24"/>
                <w:szCs w:val="24"/>
              </w:rPr>
              <w:fldChar w:fldCharType="begin">
                <w:ffData>
                  <w:name w:val="Check10"/>
                  <w:enabled/>
                  <w:calcOnExit w:val="0"/>
                  <w:checkBox>
                    <w:sizeAuto/>
                    <w:default w:val="0"/>
                    <w:checked w:val="0"/>
                  </w:checkBox>
                </w:ffData>
              </w:fldChar>
            </w:r>
            <w:r w:rsidRPr="00A76981">
              <w:rPr>
                <w:rFonts w:ascii="Calibri" w:hAnsi="Calibri" w:cs="Arial"/>
                <w:sz w:val="24"/>
                <w:szCs w:val="24"/>
              </w:rPr>
              <w:instrText xml:space="preserve"> FORMCHECKBOX </w:instrText>
            </w:r>
            <w:r w:rsidR="00DC107C">
              <w:rPr>
                <w:rFonts w:ascii="Calibri" w:hAnsi="Calibri" w:cs="Arial"/>
                <w:sz w:val="24"/>
                <w:szCs w:val="24"/>
              </w:rPr>
            </w:r>
            <w:r w:rsidR="00DC107C">
              <w:rPr>
                <w:rFonts w:ascii="Calibri" w:hAnsi="Calibri" w:cs="Arial"/>
                <w:sz w:val="24"/>
                <w:szCs w:val="24"/>
              </w:rPr>
              <w:fldChar w:fldCharType="separate"/>
            </w:r>
            <w:r w:rsidRPr="00A76981">
              <w:rPr>
                <w:rFonts w:ascii="Calibri" w:hAnsi="Calibri" w:cs="Arial"/>
                <w:sz w:val="24"/>
                <w:szCs w:val="24"/>
              </w:rPr>
              <w:fldChar w:fldCharType="end"/>
            </w:r>
            <w:r w:rsidRPr="00A76981">
              <w:rPr>
                <w:rFonts w:ascii="Calibri" w:hAnsi="Calibri" w:cs="Arial"/>
                <w:sz w:val="24"/>
                <w:szCs w:val="24"/>
              </w:rPr>
              <w:t xml:space="preserve"> </w:t>
            </w:r>
            <w:r w:rsidRPr="00A76981">
              <w:rPr>
                <w:sz w:val="24"/>
                <w:szCs w:val="24"/>
              </w:rPr>
              <w:t xml:space="preserve">Group, </w:t>
            </w:r>
            <w:r w:rsidRPr="00A76981">
              <w:rPr>
                <w:rFonts w:ascii="Calibri" w:hAnsi="Calibri" w:cs="Arial"/>
                <w:sz w:val="24"/>
                <w:szCs w:val="24"/>
              </w:rPr>
              <w:fldChar w:fldCharType="begin">
                <w:ffData>
                  <w:name w:val="Check10"/>
                  <w:enabled/>
                  <w:calcOnExit w:val="0"/>
                  <w:checkBox>
                    <w:sizeAuto/>
                    <w:default w:val="0"/>
                  </w:checkBox>
                </w:ffData>
              </w:fldChar>
            </w:r>
            <w:r w:rsidRPr="00A76981">
              <w:rPr>
                <w:rFonts w:ascii="Calibri" w:hAnsi="Calibri" w:cs="Arial"/>
                <w:sz w:val="24"/>
                <w:szCs w:val="24"/>
              </w:rPr>
              <w:instrText xml:space="preserve"> FORMCHECKBOX </w:instrText>
            </w:r>
            <w:r w:rsidR="00DC107C">
              <w:rPr>
                <w:rFonts w:ascii="Calibri" w:hAnsi="Calibri" w:cs="Arial"/>
                <w:sz w:val="24"/>
                <w:szCs w:val="24"/>
              </w:rPr>
            </w:r>
            <w:r w:rsidR="00DC107C">
              <w:rPr>
                <w:rFonts w:ascii="Calibri" w:hAnsi="Calibri" w:cs="Arial"/>
                <w:sz w:val="24"/>
                <w:szCs w:val="24"/>
              </w:rPr>
              <w:fldChar w:fldCharType="separate"/>
            </w:r>
            <w:r w:rsidRPr="00A76981">
              <w:rPr>
                <w:rFonts w:ascii="Calibri" w:hAnsi="Calibri" w:cs="Arial"/>
                <w:sz w:val="24"/>
                <w:szCs w:val="24"/>
              </w:rPr>
              <w:fldChar w:fldCharType="end"/>
            </w:r>
            <w:r w:rsidRPr="00A76981">
              <w:rPr>
                <w:rFonts w:ascii="Calibri" w:hAnsi="Calibri" w:cs="Arial"/>
                <w:sz w:val="24"/>
                <w:szCs w:val="24"/>
              </w:rPr>
              <w:t xml:space="preserve"> </w:t>
            </w:r>
            <w:r w:rsidRPr="00A76981">
              <w:rPr>
                <w:sz w:val="24"/>
                <w:szCs w:val="24"/>
              </w:rPr>
              <w:t>Formal education</w:t>
            </w:r>
          </w:p>
          <w:p w:rsidR="008E51A2" w:rsidRPr="00630317" w:rsidRDefault="008E51A2" w:rsidP="0086760B">
            <w:pPr>
              <w:rPr>
                <w:sz w:val="20"/>
                <w:szCs w:val="20"/>
              </w:rPr>
            </w:pPr>
          </w:p>
        </w:tc>
        <w:tc>
          <w:tcPr>
            <w:tcW w:w="324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B54AA4" w:rsidRPr="007D03D9" w:rsidRDefault="00B54AA4" w:rsidP="00B54AA4">
            <w:pPr>
              <w:rPr>
                <w:b/>
                <w:sz w:val="28"/>
              </w:rPr>
            </w:pPr>
            <w:r>
              <w:t xml:space="preserve">Enter supervisor initials and date when proficiency determined or reconfirmed for all elements of </w:t>
            </w:r>
            <w:r w:rsidRPr="006814E5">
              <w:rPr>
                <w:b/>
              </w:rPr>
              <w:t xml:space="preserve">Competency </w:t>
            </w:r>
            <w:r>
              <w:rPr>
                <w:b/>
              </w:rPr>
              <w:t xml:space="preserve">2  </w:t>
            </w:r>
            <w:r w:rsidRPr="00F07236">
              <w:rPr>
                <w:rFonts w:cstheme="minorHAnsi"/>
                <w:b/>
              </w:rPr>
              <w:t>→</w:t>
            </w:r>
          </w:p>
        </w:tc>
        <w:tc>
          <w:tcPr>
            <w:tcW w:w="262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54AA4" w:rsidRPr="007D03D9" w:rsidRDefault="00B54AA4" w:rsidP="003E0073">
            <w:pPr>
              <w:rPr>
                <w:b/>
                <w:sz w:val="28"/>
              </w:rPr>
            </w:pPr>
          </w:p>
        </w:tc>
      </w:tr>
      <w:tr w:rsidR="00B54AA4" w:rsidRPr="00CD291C" w:rsidTr="008E51A2">
        <w:trPr>
          <w:jc w:val="center"/>
        </w:trPr>
        <w:tc>
          <w:tcPr>
            <w:tcW w:w="6318" w:type="dxa"/>
            <w:tcBorders>
              <w:top w:val="single" w:sz="4" w:space="0" w:color="auto"/>
              <w:left w:val="single" w:sz="4" w:space="0" w:color="auto"/>
            </w:tcBorders>
          </w:tcPr>
          <w:p w:rsidR="00B54AA4" w:rsidRDefault="00B54AA4" w:rsidP="00FF101C">
            <w:r w:rsidRPr="0086760B">
              <w:rPr>
                <w:b/>
                <w:sz w:val="24"/>
              </w:rPr>
              <w:t xml:space="preserve">Skill </w:t>
            </w:r>
            <w:r w:rsidRPr="008C1560">
              <w:rPr>
                <w:b/>
                <w:sz w:val="24"/>
              </w:rPr>
              <w:t>2.1 Describes the services and supports they provide</w:t>
            </w:r>
          </w:p>
        </w:tc>
        <w:tc>
          <w:tcPr>
            <w:tcW w:w="810" w:type="dxa"/>
            <w:tcBorders>
              <w:top w:val="single" w:sz="4" w:space="0" w:color="auto"/>
            </w:tcBorders>
          </w:tcPr>
          <w:p w:rsidR="00B54AA4" w:rsidRPr="00CD291C" w:rsidRDefault="00B54AA4" w:rsidP="006E1AAB">
            <w:pPr>
              <w:jc w:val="center"/>
            </w:pPr>
            <w:r>
              <w:sym w:font="Wingdings" w:char="F0FC"/>
            </w:r>
          </w:p>
        </w:tc>
        <w:tc>
          <w:tcPr>
            <w:tcW w:w="1260" w:type="dxa"/>
            <w:tcBorders>
              <w:top w:val="single" w:sz="4" w:space="0" w:color="auto"/>
            </w:tcBorders>
          </w:tcPr>
          <w:p w:rsidR="00B54AA4" w:rsidRPr="00CD291C" w:rsidRDefault="00B54AA4" w:rsidP="007D03D9">
            <w:pPr>
              <w:jc w:val="center"/>
            </w:pPr>
            <w:r>
              <w:sym w:font="Wingdings" w:char="F0FC"/>
            </w:r>
          </w:p>
        </w:tc>
        <w:tc>
          <w:tcPr>
            <w:tcW w:w="3240" w:type="dxa"/>
            <w:tcBorders>
              <w:top w:val="single" w:sz="4" w:space="0" w:color="auto"/>
              <w:right w:val="single" w:sz="4" w:space="0" w:color="auto"/>
            </w:tcBorders>
            <w:shd w:val="clear" w:color="auto" w:fill="auto"/>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FE22E7" w:rsidRDefault="00630317" w:rsidP="00415094">
            <w:pPr>
              <w:rPr>
                <w:b/>
                <w:color w:val="FFFFFF" w:themeColor="background1"/>
              </w:rPr>
            </w:pPr>
          </w:p>
        </w:tc>
        <w:tc>
          <w:tcPr>
            <w:tcW w:w="2628" w:type="dxa"/>
            <w:tcBorders>
              <w:top w:val="single" w:sz="12" w:space="0" w:color="auto"/>
              <w:left w:val="single" w:sz="4" w:space="0" w:color="auto"/>
              <w:bottom w:val="single" w:sz="4" w:space="0" w:color="auto"/>
              <w:right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tcBorders>
          </w:tcPr>
          <w:p w:rsidR="00B54AA4" w:rsidRDefault="00B54AA4" w:rsidP="00224526">
            <w:pPr>
              <w:ind w:left="353"/>
            </w:pPr>
            <w:r>
              <w:t xml:space="preserve">2.1.1 </w:t>
            </w:r>
            <w:r w:rsidRPr="00CD291C">
              <w:t>Can describe the intent and focus of the service being provided</w:t>
            </w:r>
          </w:p>
        </w:tc>
        <w:tc>
          <w:tcPr>
            <w:tcW w:w="810" w:type="dxa"/>
          </w:tcPr>
          <w:p w:rsidR="00B54AA4" w:rsidRPr="00CD291C" w:rsidRDefault="00B54AA4" w:rsidP="006E1AAB">
            <w:pPr>
              <w:jc w:val="center"/>
            </w:pPr>
            <w:r>
              <w:sym w:font="Wingdings" w:char="F0FC"/>
            </w:r>
          </w:p>
        </w:tc>
        <w:tc>
          <w:tcPr>
            <w:tcW w:w="1260" w:type="dxa"/>
          </w:tcPr>
          <w:p w:rsidR="00B54AA4" w:rsidRPr="00CD291C" w:rsidRDefault="00B54AA4" w:rsidP="006E1AAB">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Pr="00FB74B2" w:rsidRDefault="00B54AA4" w:rsidP="00251CE2">
            <w:pPr>
              <w:ind w:left="353" w:hanging="353"/>
            </w:pPr>
            <w:r w:rsidRPr="00FB74B2">
              <w:t xml:space="preserve">       2.1.2 Can describe outcomes, support activities and instructions on Plans for Supports  and protocols for individuals supported </w:t>
            </w:r>
          </w:p>
        </w:tc>
        <w:tc>
          <w:tcPr>
            <w:tcW w:w="810" w:type="dxa"/>
            <w:tcBorders>
              <w:bottom w:val="single" w:sz="4" w:space="0" w:color="auto"/>
            </w:tcBorders>
          </w:tcPr>
          <w:p w:rsidR="00B54AA4" w:rsidRPr="00CD291C" w:rsidRDefault="00B54AA4" w:rsidP="00BE045A">
            <w:pPr>
              <w:jc w:val="center"/>
            </w:pPr>
            <w:r>
              <w:sym w:font="Wingdings" w:char="F0FC"/>
            </w:r>
          </w:p>
        </w:tc>
        <w:tc>
          <w:tcPr>
            <w:tcW w:w="1260" w:type="dxa"/>
            <w:tcBorders>
              <w:bottom w:val="single" w:sz="4" w:space="0" w:color="auto"/>
            </w:tcBorders>
          </w:tcPr>
          <w:p w:rsidR="00B54AA4" w:rsidRPr="00CD291C" w:rsidRDefault="00B54AA4" w:rsidP="006E1AAB">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FE22E7" w:rsidRDefault="00630317" w:rsidP="00415094">
            <w:pPr>
              <w:rPr>
                <w:b/>
                <w:color w:val="FFFFFF" w:themeColor="background1"/>
              </w:rPr>
            </w:pPr>
          </w:p>
        </w:tc>
        <w:tc>
          <w:tcPr>
            <w:tcW w:w="2628" w:type="dxa"/>
            <w:tcBorders>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Pr="00FB74B2" w:rsidRDefault="00B54AA4" w:rsidP="00224526">
            <w:pPr>
              <w:ind w:left="353"/>
            </w:pPr>
            <w:r w:rsidRPr="00FB74B2">
              <w:t>2.1.3 Provides guidance to DSPs upon identifying  deficiencies in documentation</w:t>
            </w:r>
          </w:p>
        </w:tc>
        <w:tc>
          <w:tcPr>
            <w:tcW w:w="810" w:type="dxa"/>
            <w:tcBorders>
              <w:bottom w:val="single" w:sz="4" w:space="0" w:color="auto"/>
            </w:tcBorders>
          </w:tcPr>
          <w:p w:rsidR="00B54AA4" w:rsidRPr="00CD291C" w:rsidRDefault="00B54AA4" w:rsidP="00FF101C">
            <w:pPr>
              <w:jc w:val="center"/>
            </w:pPr>
          </w:p>
        </w:tc>
        <w:tc>
          <w:tcPr>
            <w:tcW w:w="1260" w:type="dxa"/>
            <w:tcBorders>
              <w:bottom w:val="single" w:sz="4" w:space="0" w:color="auto"/>
            </w:tcBorders>
          </w:tcPr>
          <w:p w:rsidR="00B54AA4" w:rsidRPr="00CD291C" w:rsidRDefault="00B54AA4" w:rsidP="00FF101C">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Borders>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Pr="00A751E1" w:rsidRDefault="00B54AA4" w:rsidP="007A2228">
            <w:pPr>
              <w:ind w:left="-7"/>
              <w:rPr>
                <w:b/>
              </w:rPr>
            </w:pPr>
            <w:r>
              <w:rPr>
                <w:b/>
                <w:sz w:val="24"/>
              </w:rPr>
              <w:t xml:space="preserve">Skill </w:t>
            </w:r>
            <w:r w:rsidRPr="00A751E1">
              <w:rPr>
                <w:b/>
              </w:rPr>
              <w:t>2.2  Completes accurate and timely documentation</w:t>
            </w:r>
          </w:p>
        </w:tc>
        <w:tc>
          <w:tcPr>
            <w:tcW w:w="810" w:type="dxa"/>
            <w:tcBorders>
              <w:bottom w:val="single" w:sz="4" w:space="0" w:color="auto"/>
            </w:tcBorders>
          </w:tcPr>
          <w:p w:rsidR="00B54AA4" w:rsidRPr="00CD291C" w:rsidRDefault="00B54AA4" w:rsidP="00FF101C">
            <w:pPr>
              <w:jc w:val="center"/>
            </w:pPr>
            <w:r>
              <w:sym w:font="Wingdings" w:char="F0FC"/>
            </w:r>
          </w:p>
        </w:tc>
        <w:tc>
          <w:tcPr>
            <w:tcW w:w="1260" w:type="dxa"/>
            <w:tcBorders>
              <w:bottom w:val="single" w:sz="4" w:space="0" w:color="auto"/>
            </w:tcBorders>
          </w:tcPr>
          <w:p w:rsidR="00B54AA4" w:rsidRPr="00CD291C" w:rsidRDefault="00B54AA4" w:rsidP="00FF101C">
            <w:pPr>
              <w:jc w:val="center"/>
            </w:pPr>
            <w:r>
              <w:sym w:font="Wingdings" w:char="F0FC"/>
            </w:r>
          </w:p>
        </w:tc>
        <w:tc>
          <w:tcPr>
            <w:tcW w:w="3240" w:type="dxa"/>
            <w:tcBorders>
              <w:bottom w:val="single" w:sz="4" w:space="0" w:color="auto"/>
              <w:right w:val="single" w:sz="4" w:space="0" w:color="auto"/>
            </w:tcBorders>
            <w:shd w:val="clear" w:color="auto" w:fill="auto"/>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630317" w:rsidRPr="00FE22E7" w:rsidRDefault="00B54AA4" w:rsidP="00647C4A">
            <w:pPr>
              <w:rPr>
                <w:b/>
                <w:color w:val="FFFFFF" w:themeColor="background1"/>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Borders>
              <w:top w:val="single" w:sz="4" w:space="0" w:color="auto"/>
              <w:left w:val="single" w:sz="4" w:space="0" w:color="auto"/>
              <w:bottom w:val="single" w:sz="4" w:space="0" w:color="auto"/>
              <w:right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Default="00B54AA4" w:rsidP="005F6816">
            <w:pPr>
              <w:ind w:left="353"/>
            </w:pPr>
            <w:r>
              <w:lastRenderedPageBreak/>
              <w:t xml:space="preserve">2.2.1 </w:t>
            </w:r>
            <w:r w:rsidRPr="00CD291C">
              <w:t>Can describe their core responsibilities within the agency for documentation</w:t>
            </w:r>
          </w:p>
        </w:tc>
        <w:tc>
          <w:tcPr>
            <w:tcW w:w="810" w:type="dxa"/>
            <w:tcBorders>
              <w:bottom w:val="single" w:sz="4" w:space="0" w:color="auto"/>
            </w:tcBorders>
          </w:tcPr>
          <w:p w:rsidR="00B54AA4" w:rsidRPr="00CD291C" w:rsidRDefault="00B54AA4" w:rsidP="00FF101C">
            <w:pPr>
              <w:jc w:val="center"/>
            </w:pPr>
            <w:r>
              <w:sym w:font="Wingdings" w:char="F0FC"/>
            </w:r>
          </w:p>
        </w:tc>
        <w:tc>
          <w:tcPr>
            <w:tcW w:w="1260" w:type="dxa"/>
            <w:tcBorders>
              <w:bottom w:val="single" w:sz="4" w:space="0" w:color="auto"/>
            </w:tcBorders>
          </w:tcPr>
          <w:p w:rsidR="00B54AA4" w:rsidRPr="00CD291C" w:rsidRDefault="00B54AA4" w:rsidP="00FF101C">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Borders>
              <w:top w:val="single" w:sz="4" w:space="0" w:color="auto"/>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Default="00B54AA4" w:rsidP="00224526">
            <w:pPr>
              <w:ind w:left="353"/>
            </w:pPr>
            <w:r>
              <w:t xml:space="preserve">2.2.2 </w:t>
            </w:r>
            <w:r w:rsidRPr="00CD291C">
              <w:t>Maintains documentation and data collection that is</w:t>
            </w:r>
            <w:r>
              <w:t xml:space="preserve"> timely, </w:t>
            </w:r>
            <w:r w:rsidRPr="00CD291C">
              <w:t>accurate and factual</w:t>
            </w:r>
          </w:p>
        </w:tc>
        <w:tc>
          <w:tcPr>
            <w:tcW w:w="810" w:type="dxa"/>
            <w:tcBorders>
              <w:bottom w:val="single" w:sz="4" w:space="0" w:color="auto"/>
            </w:tcBorders>
          </w:tcPr>
          <w:p w:rsidR="00B54AA4" w:rsidRPr="00CD291C" w:rsidRDefault="00B54AA4" w:rsidP="00FF101C">
            <w:pPr>
              <w:jc w:val="center"/>
            </w:pPr>
            <w:r>
              <w:sym w:font="Wingdings" w:char="F0FC"/>
            </w:r>
          </w:p>
        </w:tc>
        <w:tc>
          <w:tcPr>
            <w:tcW w:w="1260" w:type="dxa"/>
            <w:tcBorders>
              <w:bottom w:val="single" w:sz="4" w:space="0" w:color="auto"/>
            </w:tcBorders>
          </w:tcPr>
          <w:p w:rsidR="00B54AA4" w:rsidRPr="00CD291C" w:rsidRDefault="00B54AA4" w:rsidP="00FF101C">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FE22E7" w:rsidRDefault="00630317" w:rsidP="00415094">
            <w:pPr>
              <w:rPr>
                <w:b/>
                <w:color w:val="FFFFFF" w:themeColor="background1"/>
              </w:rPr>
            </w:pPr>
          </w:p>
        </w:tc>
        <w:tc>
          <w:tcPr>
            <w:tcW w:w="2628" w:type="dxa"/>
            <w:tcBorders>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Default="00B54AA4" w:rsidP="00224526">
            <w:pPr>
              <w:ind w:left="353"/>
            </w:pPr>
            <w:r>
              <w:t>2.2.3 Ensures that DSPs can locate and follow support plans</w:t>
            </w:r>
          </w:p>
        </w:tc>
        <w:tc>
          <w:tcPr>
            <w:tcW w:w="810" w:type="dxa"/>
            <w:tcBorders>
              <w:bottom w:val="single" w:sz="4" w:space="0" w:color="auto"/>
            </w:tcBorders>
          </w:tcPr>
          <w:p w:rsidR="00B54AA4" w:rsidRDefault="00B54AA4" w:rsidP="00FF101C">
            <w:pPr>
              <w:jc w:val="center"/>
            </w:pPr>
          </w:p>
        </w:tc>
        <w:tc>
          <w:tcPr>
            <w:tcW w:w="1260" w:type="dxa"/>
            <w:tcBorders>
              <w:bottom w:val="single" w:sz="4" w:space="0" w:color="auto"/>
            </w:tcBorders>
          </w:tcPr>
          <w:p w:rsidR="00B54AA4" w:rsidRDefault="00B54AA4" w:rsidP="00FF101C">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Borders>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Default="00B54AA4" w:rsidP="00FF101C">
            <w:pPr>
              <w:ind w:left="353"/>
            </w:pPr>
            <w:r>
              <w:t xml:space="preserve">2.2.4 Answers questions and provides guidance to DSPs on individual </w:t>
            </w:r>
            <w:r w:rsidRPr="00FB74B2">
              <w:t>Plans for Supports  and methods of documenting the supports provided</w:t>
            </w:r>
          </w:p>
        </w:tc>
        <w:tc>
          <w:tcPr>
            <w:tcW w:w="810" w:type="dxa"/>
            <w:tcBorders>
              <w:bottom w:val="single" w:sz="4" w:space="0" w:color="auto"/>
            </w:tcBorders>
          </w:tcPr>
          <w:p w:rsidR="00B54AA4" w:rsidRDefault="00B54AA4" w:rsidP="00FF101C">
            <w:pPr>
              <w:jc w:val="center"/>
            </w:pPr>
          </w:p>
        </w:tc>
        <w:tc>
          <w:tcPr>
            <w:tcW w:w="1260" w:type="dxa"/>
            <w:tcBorders>
              <w:bottom w:val="single" w:sz="4" w:space="0" w:color="auto"/>
            </w:tcBorders>
          </w:tcPr>
          <w:p w:rsidR="00B54AA4" w:rsidRDefault="00B54AA4" w:rsidP="00FF101C">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FE22E7" w:rsidRDefault="00630317" w:rsidP="00415094">
            <w:pPr>
              <w:rPr>
                <w:b/>
                <w:color w:val="FFFFFF" w:themeColor="background1"/>
              </w:rPr>
            </w:pPr>
          </w:p>
        </w:tc>
        <w:tc>
          <w:tcPr>
            <w:tcW w:w="2628" w:type="dxa"/>
            <w:tcBorders>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Pr="002148FE" w:rsidRDefault="00B54AA4" w:rsidP="00AD4991">
            <w:pPr>
              <w:rPr>
                <w:b/>
              </w:rPr>
            </w:pPr>
            <w:r w:rsidRPr="0086760B">
              <w:rPr>
                <w:b/>
              </w:rPr>
              <w:t xml:space="preserve">Skill </w:t>
            </w:r>
            <w:r w:rsidRPr="002148FE">
              <w:rPr>
                <w:b/>
              </w:rPr>
              <w:t xml:space="preserve">2.3 </w:t>
            </w:r>
            <w:r>
              <w:rPr>
                <w:b/>
              </w:rPr>
              <w:t>Obtains guidance when appropriate and needed</w:t>
            </w:r>
          </w:p>
        </w:tc>
        <w:tc>
          <w:tcPr>
            <w:tcW w:w="810" w:type="dxa"/>
            <w:tcBorders>
              <w:bottom w:val="single" w:sz="4" w:space="0" w:color="auto"/>
            </w:tcBorders>
          </w:tcPr>
          <w:p w:rsidR="00B54AA4" w:rsidRDefault="00B54AA4" w:rsidP="0081484D">
            <w:pPr>
              <w:jc w:val="center"/>
            </w:pPr>
            <w:r>
              <w:sym w:font="Wingdings" w:char="F0FC"/>
            </w:r>
          </w:p>
        </w:tc>
        <w:tc>
          <w:tcPr>
            <w:tcW w:w="1260" w:type="dxa"/>
            <w:tcBorders>
              <w:bottom w:val="single" w:sz="4" w:space="0" w:color="auto"/>
            </w:tcBorders>
          </w:tcPr>
          <w:p w:rsidR="00B54AA4" w:rsidRDefault="00B54AA4" w:rsidP="0081484D">
            <w:pPr>
              <w:jc w:val="center"/>
            </w:pPr>
            <w:r>
              <w:sym w:font="Wingdings" w:char="F0FC"/>
            </w:r>
          </w:p>
        </w:tc>
        <w:tc>
          <w:tcPr>
            <w:tcW w:w="3240" w:type="dxa"/>
            <w:tcBorders>
              <w:bottom w:val="single" w:sz="4" w:space="0" w:color="auto"/>
              <w:right w:val="single" w:sz="4" w:space="0" w:color="auto"/>
            </w:tcBorders>
            <w:shd w:val="clear" w:color="auto" w:fill="auto"/>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Borders>
              <w:top w:val="single" w:sz="4" w:space="0" w:color="auto"/>
              <w:left w:val="single" w:sz="4" w:space="0" w:color="auto"/>
              <w:bottom w:val="single" w:sz="4" w:space="0" w:color="auto"/>
              <w:right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trHeight w:val="762"/>
          <w:jc w:val="center"/>
        </w:trPr>
        <w:tc>
          <w:tcPr>
            <w:tcW w:w="6318" w:type="dxa"/>
            <w:tcBorders>
              <w:left w:val="single" w:sz="4" w:space="0" w:color="auto"/>
              <w:bottom w:val="single" w:sz="4" w:space="0" w:color="auto"/>
            </w:tcBorders>
          </w:tcPr>
          <w:p w:rsidR="00B54AA4" w:rsidRDefault="00B54AA4" w:rsidP="005F6816">
            <w:pPr>
              <w:ind w:left="353"/>
            </w:pPr>
            <w:r>
              <w:t xml:space="preserve">2.3.1 </w:t>
            </w:r>
            <w:r w:rsidRPr="00CD291C">
              <w:t xml:space="preserve">Works cooperatively </w:t>
            </w:r>
            <w:r>
              <w:t xml:space="preserve">and collaboratively </w:t>
            </w:r>
            <w:r w:rsidRPr="00CD291C">
              <w:t>with individuals, families</w:t>
            </w:r>
            <w:r>
              <w:t xml:space="preserve">, </w:t>
            </w:r>
            <w:r w:rsidRPr="00CD291C">
              <w:t>co-workers, professionals and others</w:t>
            </w:r>
          </w:p>
        </w:tc>
        <w:tc>
          <w:tcPr>
            <w:tcW w:w="810" w:type="dxa"/>
            <w:tcBorders>
              <w:bottom w:val="single" w:sz="4" w:space="0" w:color="auto"/>
            </w:tcBorders>
          </w:tcPr>
          <w:p w:rsidR="00B54AA4" w:rsidRDefault="00B54AA4" w:rsidP="00BE045A">
            <w:pPr>
              <w:jc w:val="center"/>
            </w:pPr>
            <w:r>
              <w:sym w:font="Wingdings" w:char="F0FC"/>
            </w:r>
          </w:p>
        </w:tc>
        <w:tc>
          <w:tcPr>
            <w:tcW w:w="1260" w:type="dxa"/>
            <w:tcBorders>
              <w:bottom w:val="single" w:sz="4" w:space="0" w:color="auto"/>
            </w:tcBorders>
          </w:tcPr>
          <w:p w:rsidR="00B54AA4" w:rsidRDefault="00B54AA4" w:rsidP="00FF101C">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FE22E7" w:rsidRDefault="00630317" w:rsidP="00415094">
            <w:pPr>
              <w:rPr>
                <w:b/>
                <w:color w:val="FFFFFF" w:themeColor="background1"/>
              </w:rPr>
            </w:pPr>
          </w:p>
        </w:tc>
        <w:tc>
          <w:tcPr>
            <w:tcW w:w="2628" w:type="dxa"/>
            <w:tcBorders>
              <w:top w:val="single" w:sz="4" w:space="0" w:color="auto"/>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Default="00B54AA4" w:rsidP="005F6816">
            <w:pPr>
              <w:ind w:left="353"/>
            </w:pPr>
            <w:r>
              <w:t xml:space="preserve">2.3.2 </w:t>
            </w:r>
            <w:r w:rsidRPr="00CD291C">
              <w:t>Provides feedback to supervisor about effectiveness of behavior support plan</w:t>
            </w:r>
            <w:r>
              <w:t>s</w:t>
            </w:r>
            <w:r w:rsidRPr="00CD291C">
              <w:t xml:space="preserve"> and ease of following as described</w:t>
            </w:r>
          </w:p>
        </w:tc>
        <w:tc>
          <w:tcPr>
            <w:tcW w:w="810" w:type="dxa"/>
            <w:tcBorders>
              <w:bottom w:val="single" w:sz="4" w:space="0" w:color="auto"/>
            </w:tcBorders>
          </w:tcPr>
          <w:p w:rsidR="00B54AA4" w:rsidRDefault="00B54AA4" w:rsidP="00BE045A">
            <w:pPr>
              <w:jc w:val="center"/>
            </w:pPr>
            <w:r>
              <w:sym w:font="Wingdings" w:char="F0FC"/>
            </w:r>
          </w:p>
        </w:tc>
        <w:tc>
          <w:tcPr>
            <w:tcW w:w="1260" w:type="dxa"/>
            <w:tcBorders>
              <w:bottom w:val="single" w:sz="4" w:space="0" w:color="auto"/>
            </w:tcBorders>
          </w:tcPr>
          <w:p w:rsidR="00B54AA4" w:rsidRDefault="00B54AA4" w:rsidP="00FF101C">
            <w:pPr>
              <w:jc w:val="center"/>
            </w:pP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FE22E7" w:rsidRDefault="00630317" w:rsidP="00415094">
            <w:pPr>
              <w:rPr>
                <w:b/>
                <w:color w:val="FFFFFF" w:themeColor="background1"/>
              </w:rPr>
            </w:pPr>
          </w:p>
        </w:tc>
        <w:tc>
          <w:tcPr>
            <w:tcW w:w="2628" w:type="dxa"/>
            <w:tcBorders>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Default="00B54AA4" w:rsidP="005F6816">
            <w:pPr>
              <w:ind w:left="353"/>
            </w:pPr>
            <w:r>
              <w:t xml:space="preserve">2.3.3 </w:t>
            </w:r>
            <w:r w:rsidRPr="00DD7E4E">
              <w:t xml:space="preserve">Understands their scope of service and when to seek </w:t>
            </w:r>
            <w:r>
              <w:t xml:space="preserve"> </w:t>
            </w:r>
            <w:r w:rsidRPr="00DD7E4E">
              <w:t>out assistance if a change in the individual’s status is</w:t>
            </w:r>
            <w:r w:rsidRPr="006D2C26">
              <w:t xml:space="preserve"> </w:t>
            </w:r>
            <w:r w:rsidRPr="00DD7E4E">
              <w:t>outside of that scope</w:t>
            </w:r>
          </w:p>
        </w:tc>
        <w:tc>
          <w:tcPr>
            <w:tcW w:w="810" w:type="dxa"/>
            <w:tcBorders>
              <w:bottom w:val="single" w:sz="4" w:space="0" w:color="auto"/>
            </w:tcBorders>
          </w:tcPr>
          <w:p w:rsidR="00B54AA4" w:rsidRDefault="00B54AA4" w:rsidP="00BE045A">
            <w:pPr>
              <w:jc w:val="center"/>
            </w:pPr>
            <w:r>
              <w:sym w:font="Wingdings" w:char="F0FC"/>
            </w:r>
          </w:p>
        </w:tc>
        <w:tc>
          <w:tcPr>
            <w:tcW w:w="1260" w:type="dxa"/>
            <w:tcBorders>
              <w:bottom w:val="single" w:sz="4" w:space="0" w:color="auto"/>
            </w:tcBorders>
          </w:tcPr>
          <w:p w:rsidR="00B54AA4" w:rsidRDefault="00B54AA4" w:rsidP="00FF101C">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A76981" w:rsidRPr="00CD291C" w:rsidRDefault="00A76981" w:rsidP="00415094"/>
        </w:tc>
        <w:tc>
          <w:tcPr>
            <w:tcW w:w="2628" w:type="dxa"/>
            <w:tcBorders>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Default="00B54AA4" w:rsidP="005F6816">
            <w:pPr>
              <w:ind w:left="353"/>
            </w:pPr>
            <w:r>
              <w:t>2.3.4 Communicates the expectations and responsibilities to the DSPs they supervise</w:t>
            </w:r>
          </w:p>
        </w:tc>
        <w:tc>
          <w:tcPr>
            <w:tcW w:w="810" w:type="dxa"/>
            <w:tcBorders>
              <w:bottom w:val="single" w:sz="4" w:space="0" w:color="auto"/>
            </w:tcBorders>
          </w:tcPr>
          <w:p w:rsidR="00B54AA4" w:rsidRPr="00CD291C" w:rsidRDefault="00B54AA4" w:rsidP="00FF101C">
            <w:pPr>
              <w:jc w:val="center"/>
            </w:pPr>
          </w:p>
        </w:tc>
        <w:tc>
          <w:tcPr>
            <w:tcW w:w="1260" w:type="dxa"/>
            <w:tcBorders>
              <w:bottom w:val="single" w:sz="4" w:space="0" w:color="auto"/>
            </w:tcBorders>
          </w:tcPr>
          <w:p w:rsidR="00B54AA4" w:rsidRPr="00CD291C" w:rsidRDefault="00B54AA4" w:rsidP="00FF101C">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lastRenderedPageBreak/>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FE22E7" w:rsidRDefault="00630317" w:rsidP="00415094">
            <w:pPr>
              <w:rPr>
                <w:b/>
                <w:color w:val="FFFFFF" w:themeColor="background1"/>
              </w:rPr>
            </w:pPr>
          </w:p>
        </w:tc>
        <w:tc>
          <w:tcPr>
            <w:tcW w:w="2628" w:type="dxa"/>
            <w:tcBorders>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lastRenderedPageBreak/>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bottom w:val="single" w:sz="4" w:space="0" w:color="auto"/>
            </w:tcBorders>
          </w:tcPr>
          <w:p w:rsidR="00B54AA4" w:rsidRDefault="00B54AA4" w:rsidP="005F6816">
            <w:pPr>
              <w:ind w:left="353"/>
            </w:pPr>
            <w:r>
              <w:lastRenderedPageBreak/>
              <w:t>2.3.5 Answers questions and provides guidance to DSPs on individual ISPs and methods of documenting the supports provided</w:t>
            </w:r>
          </w:p>
        </w:tc>
        <w:tc>
          <w:tcPr>
            <w:tcW w:w="810" w:type="dxa"/>
            <w:tcBorders>
              <w:bottom w:val="single" w:sz="4" w:space="0" w:color="auto"/>
            </w:tcBorders>
          </w:tcPr>
          <w:p w:rsidR="00B54AA4" w:rsidRDefault="00B54AA4" w:rsidP="00FF101C">
            <w:pPr>
              <w:jc w:val="center"/>
            </w:pPr>
          </w:p>
        </w:tc>
        <w:tc>
          <w:tcPr>
            <w:tcW w:w="1260" w:type="dxa"/>
            <w:tcBorders>
              <w:bottom w:val="single" w:sz="4" w:space="0" w:color="auto"/>
            </w:tcBorders>
          </w:tcPr>
          <w:p w:rsidR="00B54AA4" w:rsidRDefault="00B54AA4" w:rsidP="00FF101C">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Borders>
              <w:bottom w:val="single" w:sz="12"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trHeight w:val="170"/>
          <w:jc w:val="center"/>
        </w:trPr>
        <w:tc>
          <w:tcPr>
            <w:tcW w:w="8388" w:type="dxa"/>
            <w:gridSpan w:val="3"/>
            <w:tcBorders>
              <w:left w:val="single" w:sz="4" w:space="0" w:color="auto"/>
              <w:right w:val="nil"/>
            </w:tcBorders>
            <w:shd w:val="clear" w:color="auto" w:fill="F2F2F2" w:themeFill="background1" w:themeFillShade="F2"/>
          </w:tcPr>
          <w:p w:rsidR="00B54AA4" w:rsidRDefault="00B54AA4" w:rsidP="0086760B">
            <w:pPr>
              <w:rPr>
                <w:b/>
                <w:sz w:val="28"/>
                <w:szCs w:val="28"/>
              </w:rPr>
            </w:pPr>
            <w:r>
              <w:rPr>
                <w:b/>
                <w:sz w:val="28"/>
              </w:rPr>
              <w:t>Competency 3</w:t>
            </w:r>
            <w:r w:rsidRPr="001F61BE">
              <w:rPr>
                <w:b/>
                <w:sz w:val="28"/>
                <w:szCs w:val="28"/>
              </w:rPr>
              <w:t xml:space="preserve"> </w:t>
            </w:r>
          </w:p>
          <w:p w:rsidR="00B54AA4" w:rsidRDefault="00B54AA4" w:rsidP="0086760B">
            <w:pPr>
              <w:rPr>
                <w:b/>
                <w:sz w:val="28"/>
                <w:szCs w:val="28"/>
              </w:rPr>
            </w:pPr>
            <w:r w:rsidRPr="001F61BE">
              <w:rPr>
                <w:b/>
                <w:sz w:val="28"/>
                <w:szCs w:val="28"/>
              </w:rPr>
              <w:t>Demonstrate</w:t>
            </w:r>
            <w:r>
              <w:rPr>
                <w:b/>
                <w:sz w:val="28"/>
                <w:szCs w:val="28"/>
              </w:rPr>
              <w:t>s</w:t>
            </w:r>
            <w:r w:rsidRPr="001F61BE">
              <w:rPr>
                <w:b/>
                <w:sz w:val="28"/>
                <w:szCs w:val="28"/>
              </w:rPr>
              <w:t xml:space="preserve"> abilities that improve or maintain the health and wellness of those they support</w:t>
            </w:r>
          </w:p>
          <w:p w:rsidR="00B54AA4" w:rsidRDefault="00B54AA4" w:rsidP="0086760B">
            <w:pPr>
              <w:rPr>
                <w:b/>
                <w:sz w:val="28"/>
                <w:szCs w:val="28"/>
              </w:rPr>
            </w:pPr>
          </w:p>
          <w:p w:rsidR="00B54AA4" w:rsidRPr="00A76981" w:rsidRDefault="00B54AA4" w:rsidP="0086760B">
            <w:pPr>
              <w:rPr>
                <w:sz w:val="24"/>
                <w:szCs w:val="24"/>
              </w:rPr>
            </w:pPr>
            <w:r w:rsidRPr="00A76981">
              <w:rPr>
                <w:rFonts w:ascii="Calibri" w:hAnsi="Calibri" w:cs="Arial"/>
                <w:b/>
                <w:sz w:val="24"/>
                <w:szCs w:val="24"/>
              </w:rPr>
              <w:t xml:space="preserve">Training Received: </w:t>
            </w:r>
            <w:r w:rsidRPr="00A76981">
              <w:rPr>
                <w:rFonts w:ascii="Calibri" w:hAnsi="Calibri" w:cs="Arial"/>
                <w:sz w:val="24"/>
                <w:szCs w:val="24"/>
              </w:rPr>
              <w:fldChar w:fldCharType="begin">
                <w:ffData>
                  <w:name w:val="Check10"/>
                  <w:enabled/>
                  <w:calcOnExit w:val="0"/>
                  <w:checkBox>
                    <w:sizeAuto/>
                    <w:default w:val="0"/>
                    <w:checked w:val="0"/>
                  </w:checkBox>
                </w:ffData>
              </w:fldChar>
            </w:r>
            <w:r w:rsidRPr="00A76981">
              <w:rPr>
                <w:rFonts w:ascii="Calibri" w:hAnsi="Calibri" w:cs="Arial"/>
                <w:sz w:val="24"/>
                <w:szCs w:val="24"/>
              </w:rPr>
              <w:instrText xml:space="preserve"> FORMCHECKBOX </w:instrText>
            </w:r>
            <w:r w:rsidR="00DC107C">
              <w:rPr>
                <w:rFonts w:ascii="Calibri" w:hAnsi="Calibri" w:cs="Arial"/>
                <w:sz w:val="24"/>
                <w:szCs w:val="24"/>
              </w:rPr>
            </w:r>
            <w:r w:rsidR="00DC107C">
              <w:rPr>
                <w:rFonts w:ascii="Calibri" w:hAnsi="Calibri" w:cs="Arial"/>
                <w:sz w:val="24"/>
                <w:szCs w:val="24"/>
              </w:rPr>
              <w:fldChar w:fldCharType="separate"/>
            </w:r>
            <w:r w:rsidRPr="00A76981">
              <w:rPr>
                <w:rFonts w:ascii="Calibri" w:hAnsi="Calibri" w:cs="Arial"/>
                <w:sz w:val="24"/>
                <w:szCs w:val="24"/>
              </w:rPr>
              <w:fldChar w:fldCharType="end"/>
            </w:r>
            <w:r w:rsidRPr="00A76981">
              <w:rPr>
                <w:rFonts w:ascii="Calibri" w:hAnsi="Calibri" w:cs="Arial"/>
                <w:sz w:val="24"/>
                <w:szCs w:val="24"/>
              </w:rPr>
              <w:t xml:space="preserve"> </w:t>
            </w:r>
            <w:r w:rsidRPr="00A76981">
              <w:rPr>
                <w:sz w:val="24"/>
                <w:szCs w:val="24"/>
              </w:rPr>
              <w:t xml:space="preserve">1:1, </w:t>
            </w:r>
            <w:r w:rsidRPr="00A76981">
              <w:rPr>
                <w:rFonts w:ascii="Calibri" w:hAnsi="Calibri" w:cs="Arial"/>
                <w:sz w:val="24"/>
                <w:szCs w:val="24"/>
              </w:rPr>
              <w:fldChar w:fldCharType="begin">
                <w:ffData>
                  <w:name w:val="Check10"/>
                  <w:enabled/>
                  <w:calcOnExit w:val="0"/>
                  <w:checkBox>
                    <w:sizeAuto/>
                    <w:default w:val="0"/>
                    <w:checked w:val="0"/>
                  </w:checkBox>
                </w:ffData>
              </w:fldChar>
            </w:r>
            <w:r w:rsidRPr="00A76981">
              <w:rPr>
                <w:rFonts w:ascii="Calibri" w:hAnsi="Calibri" w:cs="Arial"/>
                <w:sz w:val="24"/>
                <w:szCs w:val="24"/>
              </w:rPr>
              <w:instrText xml:space="preserve"> FORMCHECKBOX </w:instrText>
            </w:r>
            <w:r w:rsidR="00DC107C">
              <w:rPr>
                <w:rFonts w:ascii="Calibri" w:hAnsi="Calibri" w:cs="Arial"/>
                <w:sz w:val="24"/>
                <w:szCs w:val="24"/>
              </w:rPr>
            </w:r>
            <w:r w:rsidR="00DC107C">
              <w:rPr>
                <w:rFonts w:ascii="Calibri" w:hAnsi="Calibri" w:cs="Arial"/>
                <w:sz w:val="24"/>
                <w:szCs w:val="24"/>
              </w:rPr>
              <w:fldChar w:fldCharType="separate"/>
            </w:r>
            <w:r w:rsidRPr="00A76981">
              <w:rPr>
                <w:rFonts w:ascii="Calibri" w:hAnsi="Calibri" w:cs="Arial"/>
                <w:sz w:val="24"/>
                <w:szCs w:val="24"/>
              </w:rPr>
              <w:fldChar w:fldCharType="end"/>
            </w:r>
            <w:r w:rsidRPr="00A76981">
              <w:rPr>
                <w:rFonts w:ascii="Calibri" w:hAnsi="Calibri" w:cs="Arial"/>
                <w:sz w:val="24"/>
                <w:szCs w:val="24"/>
              </w:rPr>
              <w:t xml:space="preserve"> </w:t>
            </w:r>
            <w:r w:rsidRPr="00A76981">
              <w:rPr>
                <w:sz w:val="24"/>
                <w:szCs w:val="24"/>
              </w:rPr>
              <w:t xml:space="preserve">Group, </w:t>
            </w:r>
            <w:r w:rsidRPr="00A76981">
              <w:rPr>
                <w:rFonts w:ascii="Calibri" w:hAnsi="Calibri" w:cs="Arial"/>
                <w:sz w:val="24"/>
                <w:szCs w:val="24"/>
              </w:rPr>
              <w:fldChar w:fldCharType="begin">
                <w:ffData>
                  <w:name w:val="Check10"/>
                  <w:enabled/>
                  <w:calcOnExit w:val="0"/>
                  <w:checkBox>
                    <w:sizeAuto/>
                    <w:default w:val="0"/>
                  </w:checkBox>
                </w:ffData>
              </w:fldChar>
            </w:r>
            <w:r w:rsidRPr="00A76981">
              <w:rPr>
                <w:rFonts w:ascii="Calibri" w:hAnsi="Calibri" w:cs="Arial"/>
                <w:sz w:val="24"/>
                <w:szCs w:val="24"/>
              </w:rPr>
              <w:instrText xml:space="preserve"> FORMCHECKBOX </w:instrText>
            </w:r>
            <w:r w:rsidR="00DC107C">
              <w:rPr>
                <w:rFonts w:ascii="Calibri" w:hAnsi="Calibri" w:cs="Arial"/>
                <w:sz w:val="24"/>
                <w:szCs w:val="24"/>
              </w:rPr>
            </w:r>
            <w:r w:rsidR="00DC107C">
              <w:rPr>
                <w:rFonts w:ascii="Calibri" w:hAnsi="Calibri" w:cs="Arial"/>
                <w:sz w:val="24"/>
                <w:szCs w:val="24"/>
              </w:rPr>
              <w:fldChar w:fldCharType="separate"/>
            </w:r>
            <w:r w:rsidRPr="00A76981">
              <w:rPr>
                <w:rFonts w:ascii="Calibri" w:hAnsi="Calibri" w:cs="Arial"/>
                <w:sz w:val="24"/>
                <w:szCs w:val="24"/>
              </w:rPr>
              <w:fldChar w:fldCharType="end"/>
            </w:r>
            <w:r w:rsidRPr="00A76981">
              <w:rPr>
                <w:rFonts w:ascii="Calibri" w:hAnsi="Calibri" w:cs="Arial"/>
                <w:sz w:val="24"/>
                <w:szCs w:val="24"/>
              </w:rPr>
              <w:t xml:space="preserve"> </w:t>
            </w:r>
            <w:r w:rsidRPr="00A76981">
              <w:rPr>
                <w:sz w:val="24"/>
                <w:szCs w:val="24"/>
              </w:rPr>
              <w:t>Formal education</w:t>
            </w:r>
          </w:p>
          <w:p w:rsidR="00A76981" w:rsidRPr="00630317" w:rsidRDefault="00A76981" w:rsidP="0086760B">
            <w:pPr>
              <w:rPr>
                <w:sz w:val="20"/>
                <w:szCs w:val="20"/>
              </w:rPr>
            </w:pPr>
          </w:p>
        </w:tc>
        <w:tc>
          <w:tcPr>
            <w:tcW w:w="3240" w:type="dxa"/>
            <w:tcBorders>
              <w:left w:val="single" w:sz="4" w:space="0" w:color="auto"/>
              <w:right w:val="single" w:sz="12" w:space="0" w:color="auto"/>
            </w:tcBorders>
            <w:shd w:val="clear" w:color="auto" w:fill="F2F2F2" w:themeFill="background1" w:themeFillShade="F2"/>
          </w:tcPr>
          <w:p w:rsidR="00B54AA4" w:rsidRPr="001F61BE" w:rsidRDefault="00B54AA4" w:rsidP="00B54AA4">
            <w:pPr>
              <w:rPr>
                <w:b/>
                <w:color w:val="1F497D"/>
                <w:sz w:val="28"/>
                <w:szCs w:val="28"/>
              </w:rPr>
            </w:pPr>
            <w:r>
              <w:t xml:space="preserve">Enter supervisor initials and date when proficiency determined or reconfirmed for all elements of </w:t>
            </w:r>
            <w:r w:rsidRPr="006814E5">
              <w:rPr>
                <w:b/>
              </w:rPr>
              <w:t xml:space="preserve">Competency </w:t>
            </w:r>
            <w:r>
              <w:rPr>
                <w:b/>
              </w:rPr>
              <w:t xml:space="preserve">3 </w:t>
            </w:r>
            <w:r w:rsidRPr="00F07236">
              <w:rPr>
                <w:rFonts w:cstheme="minorHAnsi"/>
                <w:b/>
              </w:rPr>
              <w:t>→</w:t>
            </w:r>
          </w:p>
        </w:tc>
        <w:tc>
          <w:tcPr>
            <w:tcW w:w="262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54AA4" w:rsidRPr="001F61BE" w:rsidRDefault="00B54AA4" w:rsidP="001F27D9">
            <w:pPr>
              <w:rPr>
                <w:b/>
                <w:color w:val="1F497D"/>
                <w:sz w:val="28"/>
                <w:szCs w:val="28"/>
              </w:rPr>
            </w:pPr>
          </w:p>
        </w:tc>
      </w:tr>
      <w:tr w:rsidR="00B54AA4" w:rsidRPr="00CD291C" w:rsidTr="008E51A2">
        <w:trPr>
          <w:jc w:val="center"/>
        </w:trPr>
        <w:tc>
          <w:tcPr>
            <w:tcW w:w="6318" w:type="dxa"/>
            <w:tcBorders>
              <w:left w:val="single" w:sz="4" w:space="0" w:color="auto"/>
            </w:tcBorders>
          </w:tcPr>
          <w:p w:rsidR="00B54AA4" w:rsidRPr="006C4597" w:rsidRDefault="00B54AA4" w:rsidP="006C4597">
            <w:pPr>
              <w:rPr>
                <w:b/>
              </w:rPr>
            </w:pPr>
            <w:r w:rsidRPr="0086760B">
              <w:rPr>
                <w:b/>
              </w:rPr>
              <w:t xml:space="preserve">Skill </w:t>
            </w:r>
            <w:r>
              <w:rPr>
                <w:b/>
              </w:rPr>
              <w:t>3.1 Understands the needs of individuals supported</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Borders>
              <w:top w:val="single" w:sz="4" w:space="0" w:color="auto"/>
              <w:bottom w:val="single" w:sz="4" w:space="0" w:color="auto"/>
              <w:right w:val="single" w:sz="4" w:space="0" w:color="auto"/>
            </w:tcBorders>
            <w:shd w:val="clear" w:color="auto" w:fill="auto"/>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FE22E7" w:rsidRDefault="00630317" w:rsidP="00415094">
            <w:pPr>
              <w:rPr>
                <w:b/>
                <w:color w:val="FFFFFF" w:themeColor="background1"/>
              </w:rPr>
            </w:pPr>
          </w:p>
        </w:tc>
        <w:tc>
          <w:tcPr>
            <w:tcW w:w="2628" w:type="dxa"/>
            <w:tcBorders>
              <w:top w:val="single" w:sz="4" w:space="0" w:color="auto"/>
              <w:left w:val="single" w:sz="4" w:space="0" w:color="auto"/>
              <w:bottom w:val="single" w:sz="4" w:space="0" w:color="auto"/>
              <w:right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tcBorders>
          </w:tcPr>
          <w:p w:rsidR="00B54AA4" w:rsidRPr="006C4597" w:rsidRDefault="00B54AA4" w:rsidP="0009445A">
            <w:pPr>
              <w:ind w:left="353"/>
              <w:rPr>
                <w:b/>
              </w:rPr>
            </w:pPr>
            <w:r>
              <w:t xml:space="preserve">3.1.1 </w:t>
            </w:r>
            <w:r w:rsidRPr="00CD291C">
              <w:t xml:space="preserve">States the allergies of all individuals supported, </w:t>
            </w:r>
            <w:r>
              <w:t>and describes what the emergency response is in case of a severe reaction</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tcBorders>
          </w:tcPr>
          <w:p w:rsidR="00B54AA4" w:rsidRPr="006C4597" w:rsidRDefault="00B54AA4" w:rsidP="00FF101C">
            <w:pPr>
              <w:ind w:left="353"/>
              <w:rPr>
                <w:b/>
              </w:rPr>
            </w:pPr>
            <w:r>
              <w:t xml:space="preserve">3.1.2 </w:t>
            </w:r>
            <w:r w:rsidRPr="00CD291C">
              <w:t>Can</w:t>
            </w:r>
            <w:r>
              <w:t xml:space="preserve"> </w:t>
            </w:r>
            <w:r w:rsidRPr="00CD291C">
              <w:t xml:space="preserve">locate </w:t>
            </w:r>
            <w:r>
              <w:t>health</w:t>
            </w:r>
            <w:r w:rsidRPr="00CD291C">
              <w:t xml:space="preserve"> information in the individuals’ records</w:t>
            </w:r>
            <w:r>
              <w:t xml:space="preserve"> and understands at least at a basic level its meaning and how it affects the individual they support and the care they must provide</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Pr="00FE22E7" w:rsidRDefault="00B54AA4" w:rsidP="00415094">
            <w:pPr>
              <w:rPr>
                <w:b/>
                <w:color w:val="FFFFFF" w:themeColor="background1"/>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tcBorders>
          </w:tcPr>
          <w:p w:rsidR="00B54AA4" w:rsidRDefault="00B54AA4" w:rsidP="00B52A49">
            <w:pPr>
              <w:ind w:left="353"/>
            </w:pPr>
            <w:r>
              <w:t xml:space="preserve">3.1.3 </w:t>
            </w:r>
            <w:r w:rsidRPr="00CD291C">
              <w:t xml:space="preserve">Supports individuals respectfully and maintains </w:t>
            </w:r>
            <w:r>
              <w:t xml:space="preserve">privacy and </w:t>
            </w:r>
            <w:r w:rsidRPr="00CD291C">
              <w:t xml:space="preserve">confidentiality around </w:t>
            </w:r>
            <w:r>
              <w:t>health</w:t>
            </w:r>
            <w:r w:rsidRPr="00CD291C">
              <w:t xml:space="preserve"> issues</w:t>
            </w:r>
            <w:r>
              <w:t xml:space="preserve"> and when providing health supports consistent with HIPAA training</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7834B7" w:rsidRPr="00CD291C" w:rsidRDefault="007834B7" w:rsidP="00415094"/>
        </w:tc>
        <w:tc>
          <w:tcPr>
            <w:tcW w:w="2628" w:type="dxa"/>
            <w:tcBorders>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tcBorders>
          </w:tcPr>
          <w:p w:rsidR="00B54AA4" w:rsidRDefault="00B54AA4" w:rsidP="00B52A49">
            <w:pPr>
              <w:ind w:left="353"/>
            </w:pPr>
            <w:r w:rsidRPr="002B4F75">
              <w:rPr>
                <w:rFonts w:eastAsia="Times New Roman" w:cs="Times New Roman"/>
                <w:szCs w:val="24"/>
              </w:rPr>
              <w:t>3.1.</w:t>
            </w:r>
            <w:r>
              <w:rPr>
                <w:rFonts w:eastAsia="Times New Roman" w:cs="Times New Roman"/>
                <w:szCs w:val="24"/>
              </w:rPr>
              <w:t>4</w:t>
            </w:r>
            <w:r w:rsidRPr="002B4F75">
              <w:rPr>
                <w:rFonts w:eastAsia="Times New Roman" w:cs="Times New Roman"/>
                <w:szCs w:val="24"/>
              </w:rPr>
              <w:t xml:space="preserve"> Provides written guidance to Direct Support Professionals on identifying individual-specific changes that may indicate the need for an emergency response</w:t>
            </w:r>
          </w:p>
        </w:tc>
        <w:tc>
          <w:tcPr>
            <w:tcW w:w="810" w:type="dxa"/>
          </w:tcPr>
          <w:p w:rsidR="00B54AA4" w:rsidRDefault="00B54AA4" w:rsidP="003A4A33">
            <w:pPr>
              <w:jc w:val="center"/>
            </w:pPr>
          </w:p>
        </w:tc>
        <w:tc>
          <w:tcPr>
            <w:tcW w:w="1260" w:type="dxa"/>
          </w:tcPr>
          <w:p w:rsidR="00B54AA4"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630317"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47C4A" w:rsidRDefault="00647C4A" w:rsidP="00415094">
            <w:pPr>
              <w:rPr>
                <w:rFonts w:ascii="Calibri" w:hAnsi="Calibri" w:cs="Arial"/>
                <w:sz w:val="20"/>
                <w:szCs w:val="20"/>
              </w:rPr>
            </w:pPr>
          </w:p>
          <w:p w:rsidR="00647C4A" w:rsidRPr="007834B7" w:rsidRDefault="00647C4A" w:rsidP="00415094">
            <w:pPr>
              <w:rPr>
                <w:rFonts w:ascii="Calibri" w:hAnsi="Calibri" w:cs="Arial"/>
                <w:sz w:val="20"/>
                <w:szCs w:val="20"/>
              </w:rPr>
            </w:pPr>
          </w:p>
        </w:tc>
        <w:tc>
          <w:tcPr>
            <w:tcW w:w="2628" w:type="dxa"/>
            <w:tcBorders>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tcBorders>
          </w:tcPr>
          <w:p w:rsidR="00B54AA4" w:rsidRPr="005E24A7" w:rsidRDefault="00B54AA4" w:rsidP="005E24A7">
            <w:pPr>
              <w:rPr>
                <w:b/>
              </w:rPr>
            </w:pPr>
            <w:r w:rsidRPr="0086760B">
              <w:rPr>
                <w:b/>
              </w:rPr>
              <w:lastRenderedPageBreak/>
              <w:t xml:space="preserve">Skill </w:t>
            </w:r>
            <w:r w:rsidRPr="005E24A7">
              <w:rPr>
                <w:b/>
              </w:rPr>
              <w:t xml:space="preserve">3.2 Provides health-related supports correctly </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Borders>
              <w:right w:val="single" w:sz="4" w:space="0" w:color="auto"/>
            </w:tcBorders>
            <w:shd w:val="clear" w:color="auto" w:fill="auto"/>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Borders>
              <w:top w:val="single" w:sz="4" w:space="0" w:color="auto"/>
              <w:left w:val="single" w:sz="4" w:space="0" w:color="auto"/>
              <w:bottom w:val="single" w:sz="4" w:space="0" w:color="auto"/>
              <w:right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tcBorders>
          </w:tcPr>
          <w:p w:rsidR="00B54AA4" w:rsidRPr="00224526" w:rsidRDefault="00B54AA4" w:rsidP="00224526">
            <w:pPr>
              <w:ind w:left="353"/>
            </w:pPr>
            <w:r>
              <w:t xml:space="preserve">3.2.1 </w:t>
            </w:r>
            <w:r w:rsidRPr="00CD291C">
              <w:t xml:space="preserve">Can locate medications and side effect information for all individuals supported, provides safe and accurate delivery of medication; reports unusual </w:t>
            </w:r>
            <w:r>
              <w:t xml:space="preserve">reactions, responses and </w:t>
            </w:r>
            <w:r w:rsidRPr="00CD291C">
              <w:t>behavior</w:t>
            </w:r>
            <w:r>
              <w:t xml:space="preserve"> to the appropriate health professional immediately</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Pr="00FE22E7" w:rsidRDefault="00B54AA4" w:rsidP="00415094">
            <w:pPr>
              <w:rPr>
                <w:b/>
                <w:color w:val="FFFFFF" w:themeColor="background1"/>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Borders>
              <w:top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tcBorders>
          </w:tcPr>
          <w:p w:rsidR="00B54AA4" w:rsidRDefault="00B54AA4" w:rsidP="005E24A7">
            <w:pPr>
              <w:ind w:left="353"/>
            </w:pPr>
            <w:r>
              <w:t xml:space="preserve">3.2.2 </w:t>
            </w:r>
            <w:r w:rsidRPr="00CD291C">
              <w:t>Administers medications as prescribed</w:t>
            </w:r>
            <w:r>
              <w:t xml:space="preserve"> following all of the procedures including the 5 rights as taught in Medication Aide training</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tcBorders>
          </w:tcPr>
          <w:p w:rsidR="00B54AA4" w:rsidRPr="00CD291C" w:rsidRDefault="00B54AA4" w:rsidP="00CE2F14">
            <w:pPr>
              <w:ind w:left="353"/>
            </w:pPr>
            <w:r>
              <w:t xml:space="preserve">3.2.3 </w:t>
            </w:r>
            <w:r w:rsidRPr="00CD291C">
              <w:t xml:space="preserve">Can physically assist </w:t>
            </w:r>
            <w:r w:rsidRPr="00263DE6">
              <w:t xml:space="preserve">and use lifts, wedges and other devices safely when repositioning to prevent skin </w:t>
            </w:r>
            <w:r>
              <w:t>breakdown and other health complications for individuals needing this support</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Pr="00FE22E7" w:rsidRDefault="00B54AA4" w:rsidP="00415094">
            <w:pPr>
              <w:rPr>
                <w:b/>
                <w:color w:val="FFFFFF" w:themeColor="background1"/>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tcBorders>
          </w:tcPr>
          <w:p w:rsidR="00B54AA4" w:rsidRDefault="00B54AA4" w:rsidP="00433141">
            <w:pPr>
              <w:ind w:left="353"/>
            </w:pPr>
            <w:r>
              <w:t>3.2.4 Understands and demonstrates the use of augmentative communication devices both simple and complex as they apply to the individual they support</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tcBorders>
          </w:tcPr>
          <w:p w:rsidR="00B54AA4" w:rsidRDefault="00B54AA4" w:rsidP="00433141">
            <w:pPr>
              <w:ind w:left="353"/>
            </w:pPr>
            <w:r>
              <w:t>3.2.5 Can co</w:t>
            </w:r>
            <w:r w:rsidRPr="00CD291C">
              <w:t xml:space="preserve">rrectly follow diet plans and </w:t>
            </w:r>
            <w:r>
              <w:t xml:space="preserve">meal </w:t>
            </w:r>
            <w:r w:rsidRPr="00CD291C">
              <w:t>preparation</w:t>
            </w:r>
            <w:r>
              <w:t xml:space="preserve"> guidelines including the use of thickeners, special textured food preparation such as pureed and chopped consistencies and uses the correct utensils</w:t>
            </w:r>
            <w:r w:rsidRPr="00CD291C">
              <w:t xml:space="preserve"> for all individuals supported</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Pr="00FE22E7" w:rsidRDefault="00B54AA4" w:rsidP="00415094">
            <w:pPr>
              <w:rPr>
                <w:b/>
                <w:color w:val="FFFFFF" w:themeColor="background1"/>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tcBorders>
          </w:tcPr>
          <w:p w:rsidR="00B54AA4" w:rsidRDefault="00B54AA4" w:rsidP="00433141">
            <w:pPr>
              <w:ind w:left="353"/>
            </w:pPr>
            <w:r>
              <w:t xml:space="preserve">3.2.6 </w:t>
            </w:r>
            <w:r w:rsidRPr="00CD291C">
              <w:t>Maintains proper documentation as required to monitor bowel health</w:t>
            </w:r>
            <w:r>
              <w:t xml:space="preserve"> including documentation of the amount, consistency and color of each B.M. and medications and/or supplements used to prevent or treat constipation as prescribed by the health care provider and as described in their agencies policies and procedures</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Pr="00CD291C" w:rsidRDefault="00B54AA4" w:rsidP="00415094">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tcBorders>
          </w:tcPr>
          <w:p w:rsidR="00B54AA4" w:rsidRDefault="00B54AA4" w:rsidP="00433141">
            <w:pPr>
              <w:ind w:left="353"/>
            </w:pPr>
            <w:r>
              <w:t>3.2.7 Is able to m</w:t>
            </w:r>
            <w:r w:rsidRPr="00CD291C">
              <w:t>aintain an environment that reduces obstacles that contribute to falls</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FE22E7" w:rsidRDefault="00630317" w:rsidP="00415094">
            <w:pPr>
              <w:rPr>
                <w:b/>
                <w:color w:val="FFFFFF" w:themeColor="background1"/>
              </w:rPr>
            </w:pPr>
          </w:p>
        </w:tc>
        <w:tc>
          <w:tcPr>
            <w:tcW w:w="2628" w:type="dxa"/>
          </w:tcPr>
          <w:p w:rsidR="00B54AA4" w:rsidRDefault="00B54AA4" w:rsidP="004129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tcBorders>
          </w:tcPr>
          <w:p w:rsidR="00B54AA4" w:rsidRDefault="00B54AA4" w:rsidP="00433141">
            <w:pPr>
              <w:ind w:left="353"/>
            </w:pPr>
            <w:r>
              <w:lastRenderedPageBreak/>
              <w:t xml:space="preserve">3.2.8 </w:t>
            </w:r>
            <w:r w:rsidRPr="00CD291C">
              <w:t xml:space="preserve">Operates </w:t>
            </w:r>
            <w:r>
              <w:t xml:space="preserve">and maintains </w:t>
            </w:r>
            <w:r w:rsidRPr="00CD291C">
              <w:t xml:space="preserve">adaptive </w:t>
            </w:r>
            <w:r>
              <w:t xml:space="preserve">and orthopedic </w:t>
            </w:r>
            <w:r w:rsidRPr="00CD291C">
              <w:t xml:space="preserve">equipment correctly (e.g. locking wheels, making walker available, using mechanical lifts correctly, </w:t>
            </w:r>
            <w:r>
              <w:t xml:space="preserve">cleaning wheelchairs and checking them for safety, applying splints, socks, </w:t>
            </w:r>
            <w:r w:rsidRPr="00CD291C">
              <w:t>etc)</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Pr="00CD291C" w:rsidRDefault="00B54AA4" w:rsidP="00415094">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tcBorders>
          </w:tcPr>
          <w:p w:rsidR="00B54AA4" w:rsidRDefault="00B54AA4" w:rsidP="00433141">
            <w:pPr>
              <w:ind w:left="353"/>
            </w:pPr>
            <w:r>
              <w:t xml:space="preserve">3.2.9 </w:t>
            </w:r>
            <w:r w:rsidRPr="00B17401">
              <w:t>When supporting an individual who is blind, visually impaired, deaf or hard of hearing can demonstrate the correct procedures for guidance both in the home and in the community</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Pr="00FE22E7" w:rsidRDefault="00B54AA4" w:rsidP="00415094">
            <w:pPr>
              <w:rPr>
                <w:b/>
                <w:color w:val="FFFFFF" w:themeColor="background1"/>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tcBorders>
          </w:tcPr>
          <w:p w:rsidR="00B54AA4" w:rsidRDefault="00B54AA4" w:rsidP="00F706B8">
            <w:pPr>
              <w:ind w:left="353"/>
            </w:pPr>
            <w:r>
              <w:t>3.2.10 Identifies falls risks as described in the Fall Risk plan and describes ways to reduce falls then f</w:t>
            </w:r>
            <w:r w:rsidRPr="00CD291C">
              <w:t xml:space="preserve">ollows procedures </w:t>
            </w:r>
            <w:r>
              <w:t xml:space="preserve">as described in their agencies policies and procedures </w:t>
            </w:r>
            <w:r w:rsidRPr="00CD291C">
              <w:t>when responding to falls and fractures</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Pr="00CD291C" w:rsidRDefault="00B54AA4" w:rsidP="00415094">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tcBorders>
          </w:tcPr>
          <w:p w:rsidR="00B54AA4" w:rsidRPr="008C1560" w:rsidRDefault="00B54AA4" w:rsidP="00433141">
            <w:pPr>
              <w:ind w:left="353"/>
            </w:pPr>
            <w:r w:rsidRPr="008C1560">
              <w:rPr>
                <w:rFonts w:eastAsia="Times New Roman" w:cs="Times New Roman"/>
              </w:rPr>
              <w:t>3.2.</w:t>
            </w:r>
            <w:r>
              <w:rPr>
                <w:rFonts w:eastAsia="Times New Roman" w:cs="Times New Roman"/>
              </w:rPr>
              <w:t>11</w:t>
            </w:r>
            <w:r w:rsidRPr="008C1560">
              <w:rPr>
                <w:rFonts w:eastAsia="Times New Roman" w:cs="Times New Roman"/>
              </w:rPr>
              <w:t xml:space="preserve"> Can demonstrate proper oral hygiene and identifies the importance of and ways to maintain good oral health for the individuals they support</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FE22E7" w:rsidRDefault="00630317" w:rsidP="00415094">
            <w:pPr>
              <w:rPr>
                <w:b/>
                <w:color w:val="FFFFFF" w:themeColor="background1"/>
              </w:rPr>
            </w:pPr>
          </w:p>
        </w:tc>
        <w:tc>
          <w:tcPr>
            <w:tcW w:w="2628" w:type="dxa"/>
            <w:tcBorders>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tcBorders>
          </w:tcPr>
          <w:p w:rsidR="00B54AA4" w:rsidRPr="00FB74B2" w:rsidRDefault="00B54AA4" w:rsidP="00433141">
            <w:pPr>
              <w:ind w:left="353"/>
            </w:pPr>
            <w:r w:rsidRPr="00FB74B2">
              <w:t>3.2.12 Understand</w:t>
            </w:r>
            <w:r>
              <w:t>s</w:t>
            </w:r>
            <w:r w:rsidRPr="00FB74B2">
              <w:t xml:space="preserve"> the reason adequate fluid intake is necessary for good health and offers fluids frequently </w:t>
            </w:r>
          </w:p>
          <w:p w:rsidR="00B54AA4" w:rsidRPr="00FB74B2" w:rsidRDefault="00B54AA4" w:rsidP="00251CE2">
            <w:pPr>
              <w:ind w:left="353"/>
              <w:rPr>
                <w:rFonts w:eastAsia="Times New Roman" w:cs="Times New Roman"/>
              </w:rPr>
            </w:pPr>
            <w:r w:rsidRPr="00FB74B2">
              <w:t>and uses the correct drinking device within the guidelines of physician orders when needed</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Pr="00CD291C" w:rsidRDefault="00B54AA4" w:rsidP="00415094">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Borders>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tcBorders>
          </w:tcPr>
          <w:p w:rsidR="00B54AA4" w:rsidRPr="00FB74B2" w:rsidRDefault="00B54AA4" w:rsidP="00FB74B2">
            <w:pPr>
              <w:ind w:left="353"/>
              <w:rPr>
                <w:rFonts w:eastAsia="Times New Roman" w:cs="Times New Roman"/>
              </w:rPr>
            </w:pPr>
            <w:r w:rsidRPr="00FB74B2">
              <w:rPr>
                <w:rFonts w:eastAsia="Times New Roman" w:cs="Times New Roman"/>
              </w:rPr>
              <w:t>3.2.13 Can locate the programs emergency manual and both verbalize and demonstrate how to safely evacuate a person from his home and can verbalize the agency’s evacuation plan and how to support the individuals in their care in a shelter situation</w:t>
            </w:r>
          </w:p>
        </w:tc>
        <w:tc>
          <w:tcPr>
            <w:tcW w:w="810" w:type="dxa"/>
          </w:tcPr>
          <w:p w:rsidR="00B54AA4" w:rsidRDefault="00B54AA4" w:rsidP="003A4A33">
            <w:pPr>
              <w:jc w:val="center"/>
            </w:pPr>
            <w:r>
              <w:sym w:font="Wingdings" w:char="F0FC"/>
            </w:r>
          </w:p>
        </w:tc>
        <w:tc>
          <w:tcPr>
            <w:tcW w:w="1260" w:type="dxa"/>
          </w:tcPr>
          <w:p w:rsidR="00B54AA4" w:rsidRDefault="00B54AA4" w:rsidP="003A4A33">
            <w:pPr>
              <w:jc w:val="center"/>
            </w:pPr>
            <w:r>
              <w:sym w:font="Wingdings" w:char="F0FC"/>
            </w:r>
          </w:p>
        </w:tc>
        <w:tc>
          <w:tcPr>
            <w:tcW w:w="3240" w:type="dxa"/>
            <w:tcBorders>
              <w:bottom w:val="single" w:sz="4" w:space="0" w:color="auto"/>
            </w:tcBorders>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Pr="00FE22E7" w:rsidRDefault="00B54AA4" w:rsidP="00415094">
            <w:pPr>
              <w:rPr>
                <w:b/>
                <w:color w:val="FFFFFF" w:themeColor="background1"/>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Borders>
              <w:bottom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tcBorders>
          </w:tcPr>
          <w:p w:rsidR="00B54AA4" w:rsidRPr="00FB74B2" w:rsidRDefault="00B54AA4" w:rsidP="000425B5">
            <w:pPr>
              <w:rPr>
                <w:b/>
              </w:rPr>
            </w:pPr>
            <w:r w:rsidRPr="0086760B">
              <w:rPr>
                <w:b/>
              </w:rPr>
              <w:t xml:space="preserve">Skill </w:t>
            </w:r>
            <w:r w:rsidRPr="00FB74B2">
              <w:rPr>
                <w:b/>
              </w:rPr>
              <w:t>3.3 Identifies and responds to changing health needs</w:t>
            </w:r>
          </w:p>
        </w:tc>
        <w:tc>
          <w:tcPr>
            <w:tcW w:w="810" w:type="dxa"/>
          </w:tcPr>
          <w:p w:rsidR="00B54AA4" w:rsidRPr="00CD291C" w:rsidRDefault="00B54AA4" w:rsidP="0081484D">
            <w:pPr>
              <w:jc w:val="center"/>
            </w:pPr>
            <w:r>
              <w:sym w:font="Wingdings" w:char="F0FC"/>
            </w:r>
          </w:p>
        </w:tc>
        <w:tc>
          <w:tcPr>
            <w:tcW w:w="1260" w:type="dxa"/>
          </w:tcPr>
          <w:p w:rsidR="00B54AA4" w:rsidRPr="00CD291C" w:rsidRDefault="00B54AA4" w:rsidP="0081484D">
            <w:pPr>
              <w:jc w:val="center"/>
            </w:pPr>
            <w:r>
              <w:sym w:font="Wingdings" w:char="F0FC"/>
            </w:r>
          </w:p>
        </w:tc>
        <w:tc>
          <w:tcPr>
            <w:tcW w:w="3240" w:type="dxa"/>
            <w:tcBorders>
              <w:right w:val="single" w:sz="4" w:space="0" w:color="auto"/>
            </w:tcBorders>
            <w:shd w:val="clear" w:color="auto" w:fill="auto"/>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Borders>
              <w:top w:val="single" w:sz="4" w:space="0" w:color="auto"/>
              <w:left w:val="single" w:sz="4" w:space="0" w:color="auto"/>
              <w:bottom w:val="single" w:sz="4" w:space="0" w:color="auto"/>
              <w:right w:val="single" w:sz="4" w:space="0" w:color="auto"/>
            </w:tcBorders>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tcBorders>
          </w:tcPr>
          <w:p w:rsidR="00B54AA4" w:rsidRPr="00FB74B2" w:rsidRDefault="00B54AA4" w:rsidP="00F706B8">
            <w:pPr>
              <w:ind w:left="353"/>
            </w:pPr>
            <w:r w:rsidRPr="00FB74B2">
              <w:t xml:space="preserve">3.3.1 Observes and reports changes in behavioral or health conditions immediately when noticed to the </w:t>
            </w:r>
          </w:p>
          <w:p w:rsidR="00B54AA4" w:rsidRDefault="00B54AA4" w:rsidP="00D4327A">
            <w:pPr>
              <w:ind w:left="353"/>
            </w:pPr>
            <w:r w:rsidRPr="00FB74B2">
              <w:t>correct person as described in their agency’s policies and procedures</w:t>
            </w:r>
          </w:p>
          <w:p w:rsidR="00A76981" w:rsidRPr="00FB74B2" w:rsidRDefault="00A76981" w:rsidP="00D4327A">
            <w:pPr>
              <w:ind w:left="353"/>
            </w:pPr>
          </w:p>
        </w:tc>
        <w:tc>
          <w:tcPr>
            <w:tcW w:w="810" w:type="dxa"/>
          </w:tcPr>
          <w:p w:rsidR="00B54AA4" w:rsidRPr="00CD291C" w:rsidRDefault="00B54AA4" w:rsidP="006E1AAB">
            <w:pPr>
              <w:jc w:val="center"/>
            </w:pPr>
            <w:r>
              <w:sym w:font="Wingdings" w:char="F0FC"/>
            </w:r>
          </w:p>
        </w:tc>
        <w:tc>
          <w:tcPr>
            <w:tcW w:w="1260" w:type="dxa"/>
          </w:tcPr>
          <w:p w:rsidR="00B54AA4" w:rsidRPr="00CD291C" w:rsidRDefault="00B54AA4" w:rsidP="00FF101C">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Pr="00FE22E7" w:rsidRDefault="00B54AA4" w:rsidP="00415094">
            <w:pPr>
              <w:rPr>
                <w:b/>
                <w:color w:val="FFFFFF" w:themeColor="background1"/>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trHeight w:val="278"/>
          <w:jc w:val="center"/>
        </w:trPr>
        <w:tc>
          <w:tcPr>
            <w:tcW w:w="6318" w:type="dxa"/>
            <w:tcBorders>
              <w:left w:val="single" w:sz="4" w:space="0" w:color="auto"/>
            </w:tcBorders>
          </w:tcPr>
          <w:p w:rsidR="00B54AA4" w:rsidRPr="00FB74B2" w:rsidRDefault="00B54AA4" w:rsidP="000425B5">
            <w:pPr>
              <w:ind w:left="353"/>
            </w:pPr>
            <w:r w:rsidRPr="00FB74B2">
              <w:lastRenderedPageBreak/>
              <w:t>3.3.2 Provides accurate information related to critical incidents</w:t>
            </w:r>
          </w:p>
        </w:tc>
        <w:tc>
          <w:tcPr>
            <w:tcW w:w="810" w:type="dxa"/>
          </w:tcPr>
          <w:p w:rsidR="00B54AA4" w:rsidRPr="00CD291C" w:rsidRDefault="00B54AA4" w:rsidP="006E1AAB">
            <w:pPr>
              <w:jc w:val="center"/>
            </w:pPr>
            <w:r>
              <w:sym w:font="Wingdings" w:char="F0FC"/>
            </w:r>
          </w:p>
        </w:tc>
        <w:tc>
          <w:tcPr>
            <w:tcW w:w="1260" w:type="dxa"/>
          </w:tcPr>
          <w:p w:rsidR="00B54AA4" w:rsidRPr="00CD291C" w:rsidRDefault="00B54AA4" w:rsidP="00FF101C">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r w:rsidR="00B54AA4" w:rsidRPr="00CD291C" w:rsidTr="008E51A2">
        <w:trPr>
          <w:jc w:val="center"/>
        </w:trPr>
        <w:tc>
          <w:tcPr>
            <w:tcW w:w="6318" w:type="dxa"/>
            <w:tcBorders>
              <w:left w:val="single" w:sz="4" w:space="0" w:color="auto"/>
            </w:tcBorders>
          </w:tcPr>
          <w:p w:rsidR="00B54AA4" w:rsidRPr="00FB74B2" w:rsidRDefault="00B54AA4" w:rsidP="007F5E84">
            <w:pPr>
              <w:ind w:left="353"/>
            </w:pPr>
            <w:r w:rsidRPr="00FB74B2">
              <w:t>3.3.3 Is aware of and reports changes in individuals’ appearance, daily habits and behavior immediately and to the correct person and documents this in the individual’s record as described in their agency’s</w:t>
            </w:r>
          </w:p>
          <w:p w:rsidR="00B54AA4" w:rsidRPr="00FB74B2" w:rsidRDefault="00B54AA4" w:rsidP="007F5E84">
            <w:pPr>
              <w:ind w:left="353"/>
            </w:pPr>
            <w:r w:rsidRPr="00FB74B2">
              <w:t>policies and procedures</w:t>
            </w:r>
          </w:p>
        </w:tc>
        <w:tc>
          <w:tcPr>
            <w:tcW w:w="810" w:type="dxa"/>
          </w:tcPr>
          <w:p w:rsidR="00B54AA4" w:rsidRPr="00CD291C" w:rsidRDefault="00B54AA4" w:rsidP="00FF101C">
            <w:pPr>
              <w:jc w:val="center"/>
            </w:pPr>
            <w:r>
              <w:sym w:font="Wingdings" w:char="F0FC"/>
            </w:r>
          </w:p>
        </w:tc>
        <w:tc>
          <w:tcPr>
            <w:tcW w:w="1260" w:type="dxa"/>
          </w:tcPr>
          <w:p w:rsidR="00B54AA4" w:rsidRPr="00CD291C" w:rsidRDefault="00B54AA4" w:rsidP="00FF101C">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Pr="00FE22E7" w:rsidRDefault="00B54AA4" w:rsidP="00415094">
            <w:pPr>
              <w:rPr>
                <w:b/>
                <w:color w:val="FFFFFF" w:themeColor="background1"/>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tc>
        <w:tc>
          <w:tcPr>
            <w:tcW w:w="2628" w:type="dxa"/>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81484D" w:rsidRDefault="00B54AA4" w:rsidP="00415094"/>
        </w:tc>
      </w:tr>
      <w:tr w:rsidR="00B54AA4" w:rsidRPr="00CD291C" w:rsidTr="008E51A2">
        <w:trPr>
          <w:jc w:val="center"/>
        </w:trPr>
        <w:tc>
          <w:tcPr>
            <w:tcW w:w="6318" w:type="dxa"/>
            <w:tcBorders>
              <w:left w:val="single" w:sz="4" w:space="0" w:color="auto"/>
            </w:tcBorders>
          </w:tcPr>
          <w:p w:rsidR="00B54AA4" w:rsidRPr="00FF4F60" w:rsidRDefault="00B54AA4" w:rsidP="000425B5">
            <w:pPr>
              <w:ind w:left="353"/>
              <w:rPr>
                <w:highlight w:val="green"/>
              </w:rPr>
            </w:pPr>
            <w:r w:rsidRPr="00505AA7">
              <w:rPr>
                <w:rFonts w:eastAsia="Times New Roman" w:cs="Times New Roman"/>
                <w:szCs w:val="24"/>
              </w:rPr>
              <w:t>3.</w:t>
            </w:r>
            <w:r>
              <w:rPr>
                <w:rFonts w:eastAsia="Times New Roman" w:cs="Times New Roman"/>
                <w:szCs w:val="24"/>
              </w:rPr>
              <w:t>3</w:t>
            </w:r>
            <w:r w:rsidRPr="00505AA7">
              <w:rPr>
                <w:rFonts w:eastAsia="Times New Roman" w:cs="Times New Roman"/>
                <w:szCs w:val="24"/>
              </w:rPr>
              <w:t>.</w:t>
            </w:r>
            <w:r>
              <w:rPr>
                <w:rFonts w:eastAsia="Times New Roman" w:cs="Times New Roman"/>
                <w:szCs w:val="24"/>
              </w:rPr>
              <w:t>4</w:t>
            </w:r>
            <w:r w:rsidR="007834B7">
              <w:rPr>
                <w:rFonts w:eastAsia="Times New Roman" w:cs="Times New Roman"/>
                <w:szCs w:val="24"/>
              </w:rPr>
              <w:t xml:space="preserve"> </w:t>
            </w:r>
            <w:r w:rsidRPr="00505AA7">
              <w:rPr>
                <w:rFonts w:eastAsia="Times New Roman" w:cs="Times New Roman"/>
                <w:szCs w:val="24"/>
              </w:rPr>
              <w:t>Provides guidance to Direct Support Professionals on identifying individual-specific changes that may indicate the need for an emergency response</w:t>
            </w:r>
          </w:p>
        </w:tc>
        <w:tc>
          <w:tcPr>
            <w:tcW w:w="810" w:type="dxa"/>
          </w:tcPr>
          <w:p w:rsidR="00B54AA4" w:rsidRPr="00CD291C" w:rsidRDefault="00B54AA4" w:rsidP="003A4A33">
            <w:pPr>
              <w:jc w:val="center"/>
            </w:pPr>
          </w:p>
        </w:tc>
        <w:tc>
          <w:tcPr>
            <w:tcW w:w="1260" w:type="dxa"/>
          </w:tcPr>
          <w:p w:rsidR="00B54AA4" w:rsidRPr="00CD291C" w:rsidRDefault="00B54AA4" w:rsidP="003A4A33">
            <w:pPr>
              <w:jc w:val="center"/>
            </w:pPr>
            <w:r>
              <w:sym w:font="Wingdings" w:char="F0FC"/>
            </w:r>
          </w:p>
        </w:tc>
        <w:tc>
          <w:tcPr>
            <w:tcW w:w="3240" w:type="dxa"/>
          </w:tcPr>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basic understanding</w:t>
            </w:r>
          </w:p>
          <w:p w:rsidR="00B54AA4" w:rsidRPr="003A4A33" w:rsidRDefault="00B54AA4" w:rsidP="00415094">
            <w:pPr>
              <w:spacing w:line="276" w:lineRule="auto"/>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developing</w:t>
            </w:r>
          </w:p>
          <w:p w:rsidR="00B54AA4" w:rsidRDefault="00B54AA4" w:rsidP="00415094">
            <w:pPr>
              <w:rPr>
                <w:rFonts w:ascii="Calibri" w:hAnsi="Calibri" w:cs="Arial"/>
                <w:sz w:val="20"/>
                <w:szCs w:val="20"/>
              </w:rPr>
            </w:pPr>
            <w:r w:rsidRPr="003A4A33">
              <w:rPr>
                <w:rFonts w:ascii="Calibri" w:hAnsi="Calibri" w:cs="Arial"/>
                <w:sz w:val="20"/>
                <w:szCs w:val="20"/>
              </w:rPr>
              <w:fldChar w:fldCharType="begin">
                <w:ffData>
                  <w:name w:val="Check10"/>
                  <w:enabled/>
                  <w:calcOnExit w:val="0"/>
                  <w:checkBox>
                    <w:sizeAuto/>
                    <w:default w:val="0"/>
                  </w:checkBox>
                </w:ffData>
              </w:fldChar>
            </w:r>
            <w:r w:rsidRPr="003A4A33">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3A4A33">
              <w:rPr>
                <w:rFonts w:ascii="Calibri" w:hAnsi="Calibri" w:cs="Arial"/>
                <w:sz w:val="20"/>
                <w:szCs w:val="20"/>
              </w:rPr>
              <w:fldChar w:fldCharType="end"/>
            </w:r>
            <w:r w:rsidRPr="003A4A33">
              <w:rPr>
                <w:rFonts w:ascii="Calibri" w:hAnsi="Calibri" w:cs="Arial"/>
                <w:sz w:val="20"/>
                <w:szCs w:val="20"/>
              </w:rPr>
              <w:t xml:space="preserve"> </w:t>
            </w:r>
            <w:r>
              <w:rPr>
                <w:rFonts w:ascii="Calibri" w:hAnsi="Calibri" w:cs="Arial"/>
                <w:sz w:val="20"/>
                <w:szCs w:val="20"/>
              </w:rPr>
              <w:t>competent</w:t>
            </w:r>
          </w:p>
          <w:p w:rsidR="00630317" w:rsidRPr="00CD291C" w:rsidRDefault="00630317" w:rsidP="00415094"/>
        </w:tc>
        <w:tc>
          <w:tcPr>
            <w:tcW w:w="2628" w:type="dxa"/>
          </w:tcPr>
          <w:p w:rsidR="00B54AA4" w:rsidRDefault="00B54AA4" w:rsidP="009E7783">
            <w:pPr>
              <w:rPr>
                <w:rFonts w:ascii="Calibri" w:hAnsi="Calibri" w:cs="Arial"/>
                <w:sz w:val="20"/>
                <w:szCs w:val="20"/>
              </w:rPr>
            </w:pPr>
            <w:r w:rsidRPr="00D80678">
              <w:rPr>
                <w:rFonts w:ascii="Calibri" w:hAnsi="Calibri" w:cs="Arial"/>
                <w:sz w:val="20"/>
                <w:szCs w:val="20"/>
              </w:rPr>
              <w:fldChar w:fldCharType="begin">
                <w:ffData>
                  <w:name w:val="Check10"/>
                  <w:enabled/>
                  <w:calcOnExit w:val="0"/>
                  <w:checkBox>
                    <w:sizeAuto/>
                    <w:default w:val="0"/>
                    <w:checked w:val="0"/>
                  </w:checkBox>
                </w:ffData>
              </w:fldChar>
            </w:r>
            <w:r w:rsidRPr="00D80678">
              <w:rPr>
                <w:rFonts w:ascii="Calibri" w:hAnsi="Calibri" w:cs="Arial"/>
                <w:sz w:val="20"/>
                <w:szCs w:val="20"/>
              </w:rPr>
              <w:instrText xml:space="preserve"> FORMCHECKBOX </w:instrText>
            </w:r>
            <w:r w:rsidR="00DC107C">
              <w:rPr>
                <w:rFonts w:ascii="Calibri" w:hAnsi="Calibri" w:cs="Arial"/>
                <w:sz w:val="20"/>
                <w:szCs w:val="20"/>
              </w:rPr>
            </w:r>
            <w:r w:rsidR="00DC107C">
              <w:rPr>
                <w:rFonts w:ascii="Calibri" w:hAnsi="Calibri" w:cs="Arial"/>
                <w:sz w:val="20"/>
                <w:szCs w:val="20"/>
              </w:rPr>
              <w:fldChar w:fldCharType="separate"/>
            </w:r>
            <w:r w:rsidRPr="00D80678">
              <w:rPr>
                <w:rFonts w:ascii="Calibri" w:hAnsi="Calibri" w:cs="Arial"/>
                <w:sz w:val="20"/>
                <w:szCs w:val="20"/>
              </w:rPr>
              <w:fldChar w:fldCharType="end"/>
            </w:r>
            <w:r w:rsidRPr="00D80678">
              <w:rPr>
                <w:rFonts w:ascii="Calibri" w:hAnsi="Calibri" w:cs="Arial"/>
                <w:sz w:val="20"/>
                <w:szCs w:val="20"/>
              </w:rPr>
              <w:t xml:space="preserve"> </w:t>
            </w:r>
            <w:r w:rsidRPr="00CE4195">
              <w:rPr>
                <w:rFonts w:ascii="Calibri" w:hAnsi="Calibri" w:cs="Arial"/>
                <w:sz w:val="20"/>
                <w:szCs w:val="20"/>
              </w:rPr>
              <w:t>proficiency confirmed</w:t>
            </w:r>
          </w:p>
          <w:p w:rsidR="00B54AA4" w:rsidRPr="00CD291C" w:rsidRDefault="00B54AA4" w:rsidP="00415094"/>
        </w:tc>
      </w:tr>
    </w:tbl>
    <w:p w:rsidR="00113E97" w:rsidRDefault="00113E97" w:rsidP="00302BDB">
      <w:pPr>
        <w:spacing w:after="0"/>
        <w:rPr>
          <w:sz w:val="12"/>
        </w:rPr>
      </w:pPr>
    </w:p>
    <w:p w:rsidR="00A76981" w:rsidRDefault="00A76981" w:rsidP="00302BDB">
      <w:pPr>
        <w:spacing w:after="0"/>
      </w:pPr>
    </w:p>
    <w:p w:rsidR="00302BDB" w:rsidRDefault="00302BDB" w:rsidP="00302BDB">
      <w:pPr>
        <w:spacing w:after="0"/>
      </w:pPr>
      <w:r>
        <w:t>________________________________________________________</w:t>
      </w:r>
      <w:r w:rsidR="0089712B">
        <w:t>___</w:t>
      </w:r>
      <w:r>
        <w:tab/>
      </w:r>
      <w:r>
        <w:tab/>
      </w:r>
      <w:r>
        <w:tab/>
      </w:r>
      <w:r>
        <w:tab/>
      </w:r>
    </w:p>
    <w:p w:rsidR="00302BDB" w:rsidRDefault="00302BDB" w:rsidP="00302BDB">
      <w:r>
        <w:t>Employee’s Printed Name</w:t>
      </w:r>
      <w:r>
        <w:tab/>
      </w:r>
      <w:r>
        <w:tab/>
      </w:r>
      <w:r>
        <w:tab/>
      </w:r>
      <w:r>
        <w:tab/>
      </w:r>
      <w:r>
        <w:tab/>
      </w:r>
      <w:r>
        <w:tab/>
      </w:r>
      <w:r>
        <w:tab/>
      </w:r>
      <w:r>
        <w:tab/>
      </w:r>
      <w:r>
        <w:tab/>
      </w:r>
    </w:p>
    <w:p w:rsidR="00302BDB" w:rsidRDefault="00302BDB" w:rsidP="00302BDB">
      <w:pPr>
        <w:spacing w:after="0"/>
      </w:pPr>
      <w:r>
        <w:t>___________________________________________________________</w:t>
      </w:r>
      <w:r w:rsidR="0089712B">
        <w:t xml:space="preserve">            ___________________</w:t>
      </w:r>
    </w:p>
    <w:p w:rsidR="00302BDB" w:rsidRPr="00FB74B2" w:rsidRDefault="00302BDB" w:rsidP="00302BDB">
      <w:r>
        <w:t xml:space="preserve">Employee’s </w:t>
      </w:r>
      <w:r w:rsidR="00D4327A" w:rsidRPr="00FB74B2">
        <w:t>S</w:t>
      </w:r>
      <w:r w:rsidRPr="00FB74B2">
        <w:t>ignature</w:t>
      </w:r>
      <w:r w:rsidR="0089712B" w:rsidRPr="0089712B">
        <w:t xml:space="preserve"> </w:t>
      </w:r>
      <w:r w:rsidR="0089712B">
        <w:t xml:space="preserve">                                                                                                       Date</w:t>
      </w:r>
    </w:p>
    <w:p w:rsidR="00D71310" w:rsidRPr="00FB74B2" w:rsidRDefault="00D71310" w:rsidP="00D71310">
      <w:pPr>
        <w:spacing w:after="0"/>
      </w:pPr>
      <w:r w:rsidRPr="00FB74B2">
        <w:t>__________________________________________________</w:t>
      </w:r>
      <w:r w:rsidR="0089712B">
        <w:t xml:space="preserve">_________            </w:t>
      </w:r>
      <w:r w:rsidR="00FC78E0">
        <w:t>________________________________</w:t>
      </w:r>
    </w:p>
    <w:p w:rsidR="00D71310" w:rsidRPr="00FB74B2" w:rsidRDefault="00D71310" w:rsidP="00D71310">
      <w:r w:rsidRPr="00FB74B2">
        <w:t>Supervisor’s Printed Name</w:t>
      </w:r>
      <w:r w:rsidR="0089712B">
        <w:t xml:space="preserve">                                                                                               </w:t>
      </w:r>
      <w:r w:rsidR="00FC78E0">
        <w:t>Title</w:t>
      </w:r>
    </w:p>
    <w:p w:rsidR="00D71310" w:rsidRPr="00FB74B2" w:rsidRDefault="00D71310" w:rsidP="00D71310">
      <w:pPr>
        <w:spacing w:after="0"/>
      </w:pPr>
      <w:r w:rsidRPr="00FB74B2">
        <w:t>___________________________________________________________</w:t>
      </w:r>
      <w:r w:rsidR="0089712B">
        <w:t xml:space="preserve">            </w:t>
      </w:r>
      <w:r w:rsidR="0089712B" w:rsidRPr="00FB74B2">
        <w:t>________</w:t>
      </w:r>
      <w:r w:rsidR="0089712B">
        <w:t xml:space="preserve">            </w:t>
      </w:r>
      <w:r w:rsidR="0089712B" w:rsidRPr="00FB74B2">
        <w:t>___________________</w:t>
      </w:r>
    </w:p>
    <w:p w:rsidR="00DE234D" w:rsidRPr="00FB74B2" w:rsidRDefault="00D71310">
      <w:r w:rsidRPr="00FB74B2">
        <w:t xml:space="preserve">Supervisor’s </w:t>
      </w:r>
      <w:r w:rsidR="00D4327A" w:rsidRPr="00FB74B2">
        <w:t>S</w:t>
      </w:r>
      <w:r w:rsidRPr="00FB74B2">
        <w:t>ignature</w:t>
      </w:r>
      <w:r w:rsidR="0089712B">
        <w:t xml:space="preserve">                                                                                                     </w:t>
      </w:r>
      <w:r w:rsidR="0089712B" w:rsidRPr="0089712B">
        <w:t xml:space="preserve"> </w:t>
      </w:r>
      <w:r w:rsidR="0089712B">
        <w:t xml:space="preserve">Initials                   </w:t>
      </w:r>
      <w:r w:rsidR="0089712B" w:rsidRPr="00FB74B2">
        <w:t>Date</w:t>
      </w:r>
    </w:p>
    <w:p w:rsidR="00A76981" w:rsidRDefault="00A76981" w:rsidP="009A36C5"/>
    <w:p w:rsidR="008D4108" w:rsidRPr="00B41D10" w:rsidRDefault="009A36C5" w:rsidP="009A36C5">
      <w:pPr>
        <w:rPr>
          <w:b/>
        </w:rPr>
      </w:pPr>
      <w:r w:rsidRPr="00B41D10">
        <w:t xml:space="preserve">These competencies must be </w:t>
      </w:r>
      <w:r w:rsidR="00B82381" w:rsidRPr="00B41D10">
        <w:t>updated</w:t>
      </w:r>
      <w:r w:rsidRPr="00B41D10">
        <w:t xml:space="preserve"> annually by the supervisor (for DSPs) or the </w:t>
      </w:r>
      <w:r w:rsidR="00B82381" w:rsidRPr="00B41D10">
        <w:t xml:space="preserve">agency’s director </w:t>
      </w:r>
      <w:r w:rsidRPr="00B41D10">
        <w:t xml:space="preserve">(or designee) for supervisors. Providing a signature and date of review below confirms that the DSP or supervisor continues to meet these competencies.  </w:t>
      </w:r>
      <w:r w:rsidR="00B82381" w:rsidRPr="00B41D10">
        <w:t xml:space="preserve">If competencies do not continue to be demonstrated, provide 180 days for repeating the test and reconfirming that the competencies are met. The following update form may be utilized for three consecutive years before a new </w:t>
      </w:r>
      <w:r w:rsidR="0010441A" w:rsidRPr="00B41D10">
        <w:t xml:space="preserve">checklist </w:t>
      </w:r>
      <w:r w:rsidR="00B82381" w:rsidRPr="00B41D10">
        <w:t xml:space="preserve">is needed for updates. </w:t>
      </w:r>
      <w:r w:rsidR="008D4108" w:rsidRPr="00B41D10">
        <w:rPr>
          <w:b/>
        </w:rPr>
        <w:t xml:space="preserve">A new competency checklist </w:t>
      </w:r>
      <w:r w:rsidR="00D4327A" w:rsidRPr="00B41D10">
        <w:rPr>
          <w:b/>
        </w:rPr>
        <w:t>form must be completed</w:t>
      </w:r>
      <w:r w:rsidR="008D4108" w:rsidRPr="00B41D10">
        <w:rPr>
          <w:b/>
        </w:rPr>
        <w:t xml:space="preserve"> in the 5</w:t>
      </w:r>
      <w:r w:rsidR="008D4108" w:rsidRPr="00B41D10">
        <w:rPr>
          <w:b/>
          <w:vertAlign w:val="superscript"/>
        </w:rPr>
        <w:t>th</w:t>
      </w:r>
      <w:r w:rsidR="008D4108" w:rsidRPr="00B41D10">
        <w:rPr>
          <w:b/>
        </w:rPr>
        <w:t xml:space="preserve"> year.</w:t>
      </w:r>
    </w:p>
    <w:p w:rsidR="00B82381" w:rsidRDefault="00B82381">
      <w:pPr>
        <w:rPr>
          <w:b/>
        </w:rPr>
        <w:sectPr w:rsidR="00B82381" w:rsidSect="00630317">
          <w:headerReference w:type="default" r:id="rId11"/>
          <w:pgSz w:w="15840" w:h="12240" w:orient="landscape"/>
          <w:pgMar w:top="1440" w:right="1440" w:bottom="1260" w:left="1440" w:header="72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Style w:val="TableGrid"/>
        <w:tblW w:w="13860" w:type="dxa"/>
        <w:tblInd w:w="-342" w:type="dxa"/>
        <w:shd w:val="clear" w:color="auto" w:fill="FFFFFF" w:themeFill="background1"/>
        <w:tblLook w:val="04A0" w:firstRow="1" w:lastRow="0" w:firstColumn="1" w:lastColumn="0" w:noHBand="0" w:noVBand="1"/>
      </w:tblPr>
      <w:tblGrid>
        <w:gridCol w:w="4500"/>
        <w:gridCol w:w="4770"/>
        <w:gridCol w:w="4590"/>
      </w:tblGrid>
      <w:tr w:rsidR="008D4108" w:rsidTr="008D4108">
        <w:tc>
          <w:tcPr>
            <w:tcW w:w="13860" w:type="dxa"/>
            <w:gridSpan w:val="3"/>
            <w:shd w:val="clear" w:color="auto" w:fill="D9D9D9" w:themeFill="background1" w:themeFillShade="D9"/>
          </w:tcPr>
          <w:p w:rsidR="008D4108" w:rsidRPr="00C62328" w:rsidRDefault="008D4108" w:rsidP="008D4108">
            <w:pPr>
              <w:jc w:val="center"/>
              <w:rPr>
                <w:b/>
              </w:rPr>
            </w:pPr>
            <w:r>
              <w:rPr>
                <w:b/>
              </w:rPr>
              <w:lastRenderedPageBreak/>
              <w:t>Annual DSP and Supervisor Competencies Updates</w:t>
            </w:r>
          </w:p>
        </w:tc>
      </w:tr>
      <w:tr w:rsidR="008D4108" w:rsidTr="008D4108">
        <w:tc>
          <w:tcPr>
            <w:tcW w:w="4500" w:type="dxa"/>
            <w:shd w:val="clear" w:color="auto" w:fill="D9D9D9" w:themeFill="background1" w:themeFillShade="D9"/>
          </w:tcPr>
          <w:p w:rsidR="008D4108" w:rsidRPr="00C62328" w:rsidRDefault="008D4108" w:rsidP="008D4108">
            <w:pPr>
              <w:jc w:val="center"/>
              <w:rPr>
                <w:b/>
              </w:rPr>
            </w:pPr>
            <w:r>
              <w:rPr>
                <w:b/>
              </w:rPr>
              <w:t>Second year</w:t>
            </w:r>
          </w:p>
        </w:tc>
        <w:tc>
          <w:tcPr>
            <w:tcW w:w="4770" w:type="dxa"/>
            <w:shd w:val="clear" w:color="auto" w:fill="D9D9D9" w:themeFill="background1" w:themeFillShade="D9"/>
          </w:tcPr>
          <w:p w:rsidR="008D4108" w:rsidRPr="00C62328" w:rsidRDefault="008D4108" w:rsidP="008D4108">
            <w:pPr>
              <w:jc w:val="center"/>
              <w:rPr>
                <w:b/>
              </w:rPr>
            </w:pPr>
            <w:r>
              <w:rPr>
                <w:b/>
              </w:rPr>
              <w:t>Third Year</w:t>
            </w:r>
          </w:p>
        </w:tc>
        <w:tc>
          <w:tcPr>
            <w:tcW w:w="4590" w:type="dxa"/>
            <w:shd w:val="clear" w:color="auto" w:fill="D9D9D9" w:themeFill="background1" w:themeFillShade="D9"/>
          </w:tcPr>
          <w:p w:rsidR="008D4108" w:rsidRPr="00C62328" w:rsidRDefault="008D4108" w:rsidP="008D4108">
            <w:pPr>
              <w:jc w:val="center"/>
              <w:rPr>
                <w:b/>
              </w:rPr>
            </w:pPr>
            <w:r>
              <w:rPr>
                <w:b/>
              </w:rPr>
              <w:t>Fourth year</w:t>
            </w:r>
          </w:p>
        </w:tc>
      </w:tr>
      <w:tr w:rsidR="008D4108" w:rsidTr="008D4108">
        <w:trPr>
          <w:trHeight w:val="70"/>
        </w:trPr>
        <w:tc>
          <w:tcPr>
            <w:tcW w:w="4500" w:type="dxa"/>
            <w:shd w:val="clear" w:color="auto" w:fill="FFFFFF" w:themeFill="background1"/>
          </w:tcPr>
          <w:p w:rsidR="00B82381" w:rsidRPr="00B82381" w:rsidRDefault="00B82381" w:rsidP="008D4108">
            <w:pPr>
              <w:tabs>
                <w:tab w:val="left" w:pos="585"/>
              </w:tabs>
              <w:rPr>
                <w:b/>
                <w:sz w:val="20"/>
                <w:szCs w:val="20"/>
              </w:rPr>
            </w:pPr>
            <w:r w:rsidRPr="00B82381">
              <w:rPr>
                <w:b/>
                <w:sz w:val="20"/>
                <w:szCs w:val="20"/>
              </w:rPr>
              <w:t>Complete the appropriate section below:</w:t>
            </w:r>
          </w:p>
          <w:p w:rsidR="00B82381" w:rsidRPr="00B82381" w:rsidRDefault="00B82381" w:rsidP="008D4108">
            <w:pPr>
              <w:tabs>
                <w:tab w:val="left" w:pos="585"/>
              </w:tabs>
              <w:rPr>
                <w:sz w:val="8"/>
                <w:szCs w:val="20"/>
              </w:rPr>
            </w:pPr>
          </w:p>
          <w:p w:rsidR="00E65EB7" w:rsidRDefault="00E65EB7" w:rsidP="00E65EB7">
            <w:pPr>
              <w:rPr>
                <w:sz w:val="20"/>
                <w:szCs w:val="20"/>
              </w:rPr>
            </w:pPr>
            <w:r>
              <w:rPr>
                <w:sz w:val="8"/>
                <w:szCs w:val="8"/>
              </w:rPr>
              <w:br/>
            </w:r>
            <w:r>
              <w:rPr>
                <w:sz w:val="20"/>
                <w:szCs w:val="20"/>
              </w:rPr>
              <w:t xml:space="preserve">I have observed that the employee </w:t>
            </w:r>
            <w:r>
              <w:rPr>
                <w:b/>
                <w:bCs/>
                <w:sz w:val="20"/>
                <w:szCs w:val="20"/>
                <w:u w:val="single"/>
              </w:rPr>
              <w:t>continues</w:t>
            </w:r>
            <w:r>
              <w:rPr>
                <w:sz w:val="20"/>
                <w:szCs w:val="20"/>
              </w:rPr>
              <w:t xml:space="preserve"> to meet DBHDS-standards by demonstrating the skills and behaviors in  each of the three required areas: </w:t>
            </w:r>
          </w:p>
          <w:p w:rsidR="00E65EB7" w:rsidRDefault="00E65EB7" w:rsidP="008D4108">
            <w:pPr>
              <w:tabs>
                <w:tab w:val="left" w:pos="585"/>
              </w:tabs>
              <w:rPr>
                <w:sz w:val="20"/>
                <w:szCs w:val="20"/>
              </w:rPr>
            </w:pPr>
          </w:p>
          <w:p w:rsidR="00E65EB7" w:rsidRDefault="00E65EB7" w:rsidP="00E65EB7">
            <w:pPr>
              <w:rPr>
                <w:sz w:val="20"/>
                <w:szCs w:val="20"/>
              </w:rPr>
            </w:pPr>
            <w:r>
              <w:rPr>
                <w:sz w:val="20"/>
                <w:szCs w:val="20"/>
              </w:rPr>
              <w:t xml:space="preserve">1. </w:t>
            </w:r>
            <w:r>
              <w:rPr>
                <w:sz w:val="20"/>
                <w:szCs w:val="20"/>
                <w:u w:val="single"/>
              </w:rPr>
              <w:t>Person-centeredness</w:t>
            </w:r>
            <w:r>
              <w:rPr>
                <w:sz w:val="20"/>
                <w:szCs w:val="20"/>
              </w:rPr>
              <w:t>,                     ______ Initials</w:t>
            </w:r>
          </w:p>
          <w:p w:rsidR="00E65EB7" w:rsidRDefault="00E65EB7" w:rsidP="00E65EB7">
            <w:pPr>
              <w:rPr>
                <w:sz w:val="20"/>
                <w:szCs w:val="20"/>
              </w:rPr>
            </w:pPr>
            <w:r w:rsidRPr="00E65EB7">
              <w:rPr>
                <w:sz w:val="20"/>
                <w:szCs w:val="20"/>
              </w:rPr>
              <w:t>2.</w:t>
            </w:r>
            <w:r>
              <w:rPr>
                <w:sz w:val="20"/>
                <w:szCs w:val="20"/>
                <w:u w:val="single"/>
              </w:rPr>
              <w:t xml:space="preserve"> Following service requirements</w:t>
            </w:r>
            <w:r>
              <w:rPr>
                <w:sz w:val="20"/>
                <w:szCs w:val="20"/>
              </w:rPr>
              <w:t>,   ______ Initials  </w:t>
            </w:r>
          </w:p>
          <w:p w:rsidR="00E65EB7" w:rsidRDefault="00E65EB7" w:rsidP="00E65EB7">
            <w:pPr>
              <w:rPr>
                <w:sz w:val="20"/>
                <w:szCs w:val="20"/>
              </w:rPr>
            </w:pPr>
            <w:r>
              <w:rPr>
                <w:sz w:val="20"/>
                <w:szCs w:val="20"/>
              </w:rPr>
              <w:t xml:space="preserve">3. </w:t>
            </w:r>
            <w:r>
              <w:rPr>
                <w:sz w:val="20"/>
                <w:szCs w:val="20"/>
                <w:u w:val="single"/>
              </w:rPr>
              <w:t>Supporting health and wellness</w:t>
            </w:r>
            <w:r>
              <w:rPr>
                <w:sz w:val="20"/>
                <w:szCs w:val="20"/>
              </w:rPr>
              <w:t xml:space="preserve">.  ______ Initials </w:t>
            </w:r>
          </w:p>
          <w:p w:rsidR="008D4108" w:rsidRPr="008D4108" w:rsidRDefault="008D4108" w:rsidP="008D4108">
            <w:pPr>
              <w:tabs>
                <w:tab w:val="left" w:pos="585"/>
              </w:tabs>
              <w:rPr>
                <w:sz w:val="20"/>
                <w:szCs w:val="20"/>
              </w:rPr>
            </w:pPr>
            <w:r w:rsidRPr="008D4108">
              <w:rPr>
                <w:sz w:val="20"/>
                <w:szCs w:val="20"/>
              </w:rPr>
              <w:t xml:space="preserve">. </w:t>
            </w:r>
          </w:p>
          <w:p w:rsidR="008D4108" w:rsidRPr="00B82381" w:rsidRDefault="008D4108" w:rsidP="008D4108">
            <w:pPr>
              <w:tabs>
                <w:tab w:val="left" w:pos="585"/>
              </w:tabs>
              <w:rPr>
                <w:sz w:val="10"/>
                <w:szCs w:val="20"/>
              </w:rPr>
            </w:pPr>
          </w:p>
          <w:p w:rsidR="008D4108" w:rsidRPr="008D4108" w:rsidRDefault="008D4108" w:rsidP="008D4108">
            <w:pPr>
              <w:tabs>
                <w:tab w:val="left" w:pos="585"/>
              </w:tabs>
              <w:rPr>
                <w:sz w:val="20"/>
                <w:szCs w:val="20"/>
              </w:rPr>
            </w:pPr>
            <w:r w:rsidRPr="008D4108">
              <w:rPr>
                <w:sz w:val="20"/>
                <w:szCs w:val="20"/>
              </w:rPr>
              <w:t>__________________________</w:t>
            </w:r>
            <w:r>
              <w:rPr>
                <w:sz w:val="20"/>
                <w:szCs w:val="20"/>
              </w:rPr>
              <w:t xml:space="preserve">        </w:t>
            </w:r>
            <w:r w:rsidRPr="008D4108">
              <w:rPr>
                <w:sz w:val="20"/>
                <w:szCs w:val="20"/>
              </w:rPr>
              <w:t>_______</w:t>
            </w:r>
          </w:p>
          <w:p w:rsidR="008D4108" w:rsidRPr="008D4108" w:rsidRDefault="008D4108" w:rsidP="008D4108">
            <w:pPr>
              <w:tabs>
                <w:tab w:val="left" w:pos="585"/>
              </w:tabs>
              <w:rPr>
                <w:sz w:val="20"/>
                <w:szCs w:val="20"/>
              </w:rPr>
            </w:pPr>
            <w:r w:rsidRPr="008D4108">
              <w:rPr>
                <w:sz w:val="20"/>
                <w:szCs w:val="20"/>
              </w:rPr>
              <w:t>Printed name</w:t>
            </w:r>
            <w:r>
              <w:rPr>
                <w:sz w:val="20"/>
                <w:szCs w:val="20"/>
              </w:rPr>
              <w:t xml:space="preserve">                                          Initials</w:t>
            </w:r>
          </w:p>
          <w:p w:rsidR="008D4108" w:rsidRPr="008D4108" w:rsidRDefault="008D4108" w:rsidP="008D4108">
            <w:pPr>
              <w:tabs>
                <w:tab w:val="left" w:pos="585"/>
              </w:tabs>
              <w:rPr>
                <w:sz w:val="20"/>
                <w:szCs w:val="20"/>
              </w:rPr>
            </w:pPr>
            <w:r w:rsidRPr="008D4108">
              <w:rPr>
                <w:sz w:val="20"/>
                <w:szCs w:val="20"/>
              </w:rPr>
              <w:t>_________________________________</w:t>
            </w:r>
          </w:p>
          <w:p w:rsidR="008D4108" w:rsidRPr="008D4108" w:rsidRDefault="008D4108" w:rsidP="008D4108">
            <w:pPr>
              <w:tabs>
                <w:tab w:val="left" w:pos="585"/>
              </w:tabs>
              <w:rPr>
                <w:sz w:val="20"/>
                <w:szCs w:val="20"/>
              </w:rPr>
            </w:pPr>
            <w:r w:rsidRPr="008D4108">
              <w:rPr>
                <w:sz w:val="20"/>
                <w:szCs w:val="20"/>
              </w:rPr>
              <w:t>Signature</w:t>
            </w:r>
          </w:p>
          <w:p w:rsidR="008D4108" w:rsidRPr="008D4108" w:rsidRDefault="008D4108" w:rsidP="008D4108">
            <w:pPr>
              <w:tabs>
                <w:tab w:val="left" w:pos="585"/>
              </w:tabs>
              <w:rPr>
                <w:sz w:val="20"/>
                <w:szCs w:val="20"/>
              </w:rPr>
            </w:pPr>
            <w:r w:rsidRPr="008D4108">
              <w:rPr>
                <w:sz w:val="20"/>
                <w:szCs w:val="20"/>
              </w:rPr>
              <w:t>______________</w:t>
            </w:r>
          </w:p>
          <w:p w:rsidR="008D4108" w:rsidRPr="008D4108" w:rsidRDefault="008D4108" w:rsidP="008D4108">
            <w:pPr>
              <w:tabs>
                <w:tab w:val="left" w:pos="585"/>
              </w:tabs>
              <w:rPr>
                <w:sz w:val="20"/>
                <w:szCs w:val="20"/>
              </w:rPr>
            </w:pPr>
            <w:r w:rsidRPr="008D4108">
              <w:rPr>
                <w:sz w:val="20"/>
                <w:szCs w:val="20"/>
              </w:rPr>
              <w:t>Date</w:t>
            </w:r>
          </w:p>
          <w:p w:rsidR="008D4108" w:rsidRPr="008D4108" w:rsidRDefault="008D4108" w:rsidP="008D4108">
            <w:pPr>
              <w:tabs>
                <w:tab w:val="left" w:pos="585"/>
              </w:tabs>
              <w:rPr>
                <w:sz w:val="20"/>
                <w:szCs w:val="20"/>
              </w:rPr>
            </w:pPr>
          </w:p>
          <w:p w:rsidR="008D4108" w:rsidRDefault="00E65EB7" w:rsidP="008D4108">
            <w:pPr>
              <w:tabs>
                <w:tab w:val="left" w:pos="585"/>
              </w:tabs>
              <w:rPr>
                <w:sz w:val="20"/>
                <w:szCs w:val="20"/>
              </w:rPr>
            </w:pPr>
            <w:r>
              <w:rPr>
                <w:sz w:val="20"/>
                <w:szCs w:val="20"/>
              </w:rPr>
              <w:t xml:space="preserve">If the employee does not demonstrate competency in any of the three areas or if the supervisor cannot confirm that the staff member is demonstrating the skills and behaviors in the three required areas, the employee will review the training information, retesting will be completed, and the employee will have 180 days to demonstrate these competencies. Once the test is passed with a score of 80% or above and competencies are confirmed, sign and date below. </w:t>
            </w:r>
            <w:r w:rsidR="008D4108">
              <w:rPr>
                <w:sz w:val="20"/>
                <w:szCs w:val="20"/>
              </w:rPr>
              <w:t xml:space="preserve"> </w:t>
            </w:r>
          </w:p>
          <w:p w:rsidR="008D4108" w:rsidRPr="008D4108" w:rsidRDefault="008D4108" w:rsidP="008D4108">
            <w:pPr>
              <w:tabs>
                <w:tab w:val="left" w:pos="585"/>
              </w:tabs>
              <w:rPr>
                <w:sz w:val="20"/>
                <w:szCs w:val="20"/>
              </w:rPr>
            </w:pPr>
          </w:p>
          <w:p w:rsidR="008D4108" w:rsidRPr="008D4108" w:rsidRDefault="008D4108" w:rsidP="008D4108">
            <w:pPr>
              <w:tabs>
                <w:tab w:val="left" w:pos="585"/>
              </w:tabs>
              <w:rPr>
                <w:sz w:val="20"/>
                <w:szCs w:val="20"/>
              </w:rPr>
            </w:pPr>
            <w:r w:rsidRPr="008D4108">
              <w:rPr>
                <w:sz w:val="20"/>
                <w:szCs w:val="20"/>
              </w:rPr>
              <w:t>_________________________________</w:t>
            </w:r>
          </w:p>
          <w:p w:rsidR="008D4108" w:rsidRPr="008D4108" w:rsidRDefault="008D4108" w:rsidP="008D4108">
            <w:pPr>
              <w:tabs>
                <w:tab w:val="left" w:pos="585"/>
              </w:tabs>
              <w:rPr>
                <w:sz w:val="20"/>
                <w:szCs w:val="20"/>
              </w:rPr>
            </w:pPr>
            <w:r w:rsidRPr="008D4108">
              <w:rPr>
                <w:sz w:val="20"/>
                <w:szCs w:val="20"/>
              </w:rPr>
              <w:t>Printed name</w:t>
            </w:r>
          </w:p>
          <w:p w:rsidR="008D4108" w:rsidRPr="008D4108" w:rsidRDefault="008D4108" w:rsidP="008D4108">
            <w:pPr>
              <w:tabs>
                <w:tab w:val="left" w:pos="585"/>
              </w:tabs>
              <w:rPr>
                <w:sz w:val="20"/>
                <w:szCs w:val="20"/>
              </w:rPr>
            </w:pPr>
            <w:r w:rsidRPr="008D4108">
              <w:rPr>
                <w:sz w:val="20"/>
                <w:szCs w:val="20"/>
              </w:rPr>
              <w:t>_________________________________</w:t>
            </w:r>
          </w:p>
          <w:p w:rsidR="008D4108" w:rsidRPr="008D4108" w:rsidRDefault="008D4108" w:rsidP="008D4108">
            <w:pPr>
              <w:tabs>
                <w:tab w:val="left" w:pos="585"/>
              </w:tabs>
              <w:rPr>
                <w:sz w:val="20"/>
                <w:szCs w:val="20"/>
              </w:rPr>
            </w:pPr>
            <w:r w:rsidRPr="008D4108">
              <w:rPr>
                <w:sz w:val="20"/>
                <w:szCs w:val="20"/>
              </w:rPr>
              <w:t>Signature</w:t>
            </w:r>
          </w:p>
          <w:p w:rsidR="008D4108" w:rsidRPr="008D4108" w:rsidRDefault="008D4108" w:rsidP="008D4108">
            <w:pPr>
              <w:tabs>
                <w:tab w:val="left" w:pos="585"/>
              </w:tabs>
              <w:rPr>
                <w:sz w:val="20"/>
                <w:szCs w:val="20"/>
              </w:rPr>
            </w:pPr>
            <w:r w:rsidRPr="008D4108">
              <w:rPr>
                <w:sz w:val="20"/>
                <w:szCs w:val="20"/>
              </w:rPr>
              <w:t>______________</w:t>
            </w:r>
          </w:p>
          <w:p w:rsidR="00B82381" w:rsidRPr="008D4108" w:rsidRDefault="008D4108" w:rsidP="008D4108">
            <w:pPr>
              <w:tabs>
                <w:tab w:val="left" w:pos="585"/>
              </w:tabs>
              <w:rPr>
                <w:sz w:val="20"/>
                <w:szCs w:val="20"/>
              </w:rPr>
            </w:pPr>
            <w:r w:rsidRPr="008D4108">
              <w:rPr>
                <w:sz w:val="20"/>
                <w:szCs w:val="20"/>
              </w:rPr>
              <w:t>Date</w:t>
            </w:r>
          </w:p>
        </w:tc>
        <w:tc>
          <w:tcPr>
            <w:tcW w:w="4770" w:type="dxa"/>
            <w:shd w:val="clear" w:color="auto" w:fill="FFFFFF" w:themeFill="background1"/>
          </w:tcPr>
          <w:p w:rsidR="00B82381" w:rsidRPr="00B82381" w:rsidRDefault="00B82381" w:rsidP="00B82381">
            <w:pPr>
              <w:tabs>
                <w:tab w:val="left" w:pos="585"/>
              </w:tabs>
              <w:rPr>
                <w:b/>
                <w:sz w:val="20"/>
                <w:szCs w:val="20"/>
              </w:rPr>
            </w:pPr>
            <w:r w:rsidRPr="00B82381">
              <w:rPr>
                <w:b/>
                <w:sz w:val="20"/>
                <w:szCs w:val="20"/>
              </w:rPr>
              <w:t>Complete the appropriate section below:</w:t>
            </w:r>
          </w:p>
          <w:p w:rsidR="00B82381" w:rsidRPr="00E65EB7" w:rsidRDefault="00B82381" w:rsidP="00B82381">
            <w:pPr>
              <w:tabs>
                <w:tab w:val="left" w:pos="585"/>
              </w:tabs>
              <w:rPr>
                <w:sz w:val="14"/>
                <w:szCs w:val="20"/>
              </w:rPr>
            </w:pPr>
          </w:p>
          <w:p w:rsidR="00E65EB7" w:rsidRDefault="00E65EB7" w:rsidP="00E65EB7">
            <w:pPr>
              <w:rPr>
                <w:sz w:val="20"/>
                <w:szCs w:val="20"/>
              </w:rPr>
            </w:pPr>
            <w:r>
              <w:rPr>
                <w:sz w:val="20"/>
                <w:szCs w:val="20"/>
              </w:rPr>
              <w:t xml:space="preserve">I have observed that the employee </w:t>
            </w:r>
            <w:r>
              <w:rPr>
                <w:b/>
                <w:bCs/>
                <w:sz w:val="20"/>
                <w:szCs w:val="20"/>
                <w:u w:val="single"/>
              </w:rPr>
              <w:t>continues</w:t>
            </w:r>
            <w:r>
              <w:rPr>
                <w:sz w:val="20"/>
                <w:szCs w:val="20"/>
              </w:rPr>
              <w:t xml:space="preserve"> to meet DBHDS-standards by demonstrating the skills and behaviors in  each of the three required areas: </w:t>
            </w:r>
          </w:p>
          <w:p w:rsidR="00E65EB7" w:rsidRDefault="00E65EB7" w:rsidP="00E65EB7">
            <w:pPr>
              <w:tabs>
                <w:tab w:val="left" w:pos="585"/>
              </w:tabs>
              <w:rPr>
                <w:sz w:val="20"/>
                <w:szCs w:val="20"/>
              </w:rPr>
            </w:pPr>
          </w:p>
          <w:p w:rsidR="00E65EB7" w:rsidRDefault="00E65EB7" w:rsidP="00E65EB7">
            <w:pPr>
              <w:rPr>
                <w:sz w:val="20"/>
                <w:szCs w:val="20"/>
              </w:rPr>
            </w:pPr>
            <w:r>
              <w:rPr>
                <w:sz w:val="20"/>
                <w:szCs w:val="20"/>
              </w:rPr>
              <w:t xml:space="preserve">1. </w:t>
            </w:r>
            <w:r>
              <w:rPr>
                <w:sz w:val="20"/>
                <w:szCs w:val="20"/>
                <w:u w:val="single"/>
              </w:rPr>
              <w:t>Person-centeredness</w:t>
            </w:r>
            <w:r>
              <w:rPr>
                <w:sz w:val="20"/>
                <w:szCs w:val="20"/>
              </w:rPr>
              <w:t>,                     ______ Initials</w:t>
            </w:r>
          </w:p>
          <w:p w:rsidR="00E65EB7" w:rsidRDefault="00E65EB7" w:rsidP="00E65EB7">
            <w:pPr>
              <w:rPr>
                <w:sz w:val="20"/>
                <w:szCs w:val="20"/>
              </w:rPr>
            </w:pPr>
            <w:r w:rsidRPr="00E65EB7">
              <w:rPr>
                <w:sz w:val="20"/>
                <w:szCs w:val="20"/>
              </w:rPr>
              <w:t>2.</w:t>
            </w:r>
            <w:r>
              <w:rPr>
                <w:sz w:val="20"/>
                <w:szCs w:val="20"/>
                <w:u w:val="single"/>
              </w:rPr>
              <w:t xml:space="preserve"> Following service requirements</w:t>
            </w:r>
            <w:r>
              <w:rPr>
                <w:sz w:val="20"/>
                <w:szCs w:val="20"/>
              </w:rPr>
              <w:t>,   ______ Initials  </w:t>
            </w:r>
          </w:p>
          <w:p w:rsidR="00E65EB7" w:rsidRDefault="00E65EB7" w:rsidP="00E65EB7">
            <w:pPr>
              <w:rPr>
                <w:sz w:val="20"/>
                <w:szCs w:val="20"/>
              </w:rPr>
            </w:pPr>
            <w:r>
              <w:rPr>
                <w:sz w:val="20"/>
                <w:szCs w:val="20"/>
              </w:rPr>
              <w:t xml:space="preserve">3. </w:t>
            </w:r>
            <w:r>
              <w:rPr>
                <w:sz w:val="20"/>
                <w:szCs w:val="20"/>
                <w:u w:val="single"/>
              </w:rPr>
              <w:t>Supporting health and wellness</w:t>
            </w:r>
            <w:r>
              <w:rPr>
                <w:sz w:val="20"/>
                <w:szCs w:val="20"/>
              </w:rPr>
              <w:t xml:space="preserve">.  ______ Initials </w:t>
            </w:r>
          </w:p>
          <w:p w:rsidR="008D4108" w:rsidRPr="00B82381" w:rsidRDefault="008D4108" w:rsidP="008D4108">
            <w:pPr>
              <w:tabs>
                <w:tab w:val="left" w:pos="585"/>
              </w:tabs>
              <w:rPr>
                <w:sz w:val="10"/>
                <w:szCs w:val="20"/>
              </w:rPr>
            </w:pPr>
          </w:p>
          <w:p w:rsidR="008D4108" w:rsidRPr="008D4108" w:rsidRDefault="008D4108" w:rsidP="008D4108">
            <w:pPr>
              <w:tabs>
                <w:tab w:val="left" w:pos="585"/>
              </w:tabs>
              <w:rPr>
                <w:sz w:val="20"/>
                <w:szCs w:val="20"/>
              </w:rPr>
            </w:pPr>
          </w:p>
          <w:p w:rsidR="008D4108" w:rsidRPr="008D4108" w:rsidRDefault="008D4108" w:rsidP="008D4108">
            <w:pPr>
              <w:tabs>
                <w:tab w:val="left" w:pos="585"/>
              </w:tabs>
              <w:rPr>
                <w:sz w:val="20"/>
                <w:szCs w:val="20"/>
              </w:rPr>
            </w:pPr>
            <w:r w:rsidRPr="008D4108">
              <w:rPr>
                <w:sz w:val="20"/>
                <w:szCs w:val="20"/>
              </w:rPr>
              <w:t>_________________________</w:t>
            </w:r>
            <w:r>
              <w:rPr>
                <w:sz w:val="20"/>
                <w:szCs w:val="20"/>
              </w:rPr>
              <w:t xml:space="preserve">                 </w:t>
            </w:r>
            <w:r w:rsidRPr="008D4108">
              <w:rPr>
                <w:sz w:val="20"/>
                <w:szCs w:val="20"/>
              </w:rPr>
              <w:t>________</w:t>
            </w:r>
          </w:p>
          <w:p w:rsidR="008D4108" w:rsidRPr="008D4108" w:rsidRDefault="008D4108" w:rsidP="008D4108">
            <w:pPr>
              <w:tabs>
                <w:tab w:val="left" w:pos="585"/>
              </w:tabs>
              <w:rPr>
                <w:sz w:val="20"/>
                <w:szCs w:val="20"/>
              </w:rPr>
            </w:pPr>
            <w:r w:rsidRPr="008D4108">
              <w:rPr>
                <w:sz w:val="20"/>
                <w:szCs w:val="20"/>
              </w:rPr>
              <w:t>Printed name</w:t>
            </w:r>
            <w:r>
              <w:rPr>
                <w:sz w:val="20"/>
                <w:szCs w:val="20"/>
              </w:rPr>
              <w:t xml:space="preserve">                                                 Initials</w:t>
            </w:r>
          </w:p>
          <w:p w:rsidR="008D4108" w:rsidRPr="008D4108" w:rsidRDefault="008D4108" w:rsidP="008D4108">
            <w:pPr>
              <w:tabs>
                <w:tab w:val="left" w:pos="585"/>
              </w:tabs>
              <w:rPr>
                <w:sz w:val="20"/>
                <w:szCs w:val="20"/>
              </w:rPr>
            </w:pPr>
            <w:r w:rsidRPr="008D4108">
              <w:rPr>
                <w:sz w:val="20"/>
                <w:szCs w:val="20"/>
              </w:rPr>
              <w:t>_________________________________</w:t>
            </w:r>
          </w:p>
          <w:p w:rsidR="008D4108" w:rsidRPr="008D4108" w:rsidRDefault="008D4108" w:rsidP="008D4108">
            <w:pPr>
              <w:tabs>
                <w:tab w:val="left" w:pos="585"/>
              </w:tabs>
              <w:rPr>
                <w:sz w:val="20"/>
                <w:szCs w:val="20"/>
              </w:rPr>
            </w:pPr>
            <w:r w:rsidRPr="008D4108">
              <w:rPr>
                <w:sz w:val="20"/>
                <w:szCs w:val="20"/>
              </w:rPr>
              <w:t>Signature</w:t>
            </w:r>
          </w:p>
          <w:p w:rsidR="008D4108" w:rsidRPr="008D4108" w:rsidRDefault="008D4108" w:rsidP="008D4108">
            <w:pPr>
              <w:tabs>
                <w:tab w:val="left" w:pos="585"/>
              </w:tabs>
              <w:rPr>
                <w:sz w:val="20"/>
                <w:szCs w:val="20"/>
              </w:rPr>
            </w:pPr>
            <w:r w:rsidRPr="008D4108">
              <w:rPr>
                <w:sz w:val="20"/>
                <w:szCs w:val="20"/>
              </w:rPr>
              <w:t>______________</w:t>
            </w:r>
          </w:p>
          <w:p w:rsidR="008D4108" w:rsidRPr="008D4108" w:rsidRDefault="008D4108" w:rsidP="008D4108">
            <w:pPr>
              <w:tabs>
                <w:tab w:val="left" w:pos="585"/>
              </w:tabs>
              <w:rPr>
                <w:sz w:val="20"/>
                <w:szCs w:val="20"/>
              </w:rPr>
            </w:pPr>
            <w:r w:rsidRPr="008D4108">
              <w:rPr>
                <w:sz w:val="20"/>
                <w:szCs w:val="20"/>
              </w:rPr>
              <w:t>Date</w:t>
            </w:r>
          </w:p>
          <w:p w:rsidR="00E65EB7" w:rsidRDefault="00E65EB7" w:rsidP="00E65EB7">
            <w:pPr>
              <w:tabs>
                <w:tab w:val="left" w:pos="585"/>
              </w:tabs>
              <w:rPr>
                <w:sz w:val="20"/>
                <w:szCs w:val="20"/>
              </w:rPr>
            </w:pPr>
            <w:r>
              <w:rPr>
                <w:sz w:val="20"/>
                <w:szCs w:val="20"/>
              </w:rPr>
              <w:br/>
              <w:t xml:space="preserve">If the employee does not demonstrate competency in any of the three areas or if the supervisor cannot confirm that the staff member is demonstrating the skills and behaviors in the three required areas, the employee will review the training information, retesting will be completed, and the employee will have 180 days to demonstrate these competencies. Once the test is passed with a score of 80% or above and competencies are confirmed, sign and date below.  </w:t>
            </w:r>
          </w:p>
          <w:p w:rsidR="00E65EB7" w:rsidRDefault="00E65EB7" w:rsidP="008D4108">
            <w:pPr>
              <w:tabs>
                <w:tab w:val="left" w:pos="585"/>
              </w:tabs>
              <w:rPr>
                <w:sz w:val="20"/>
                <w:szCs w:val="20"/>
              </w:rPr>
            </w:pPr>
          </w:p>
          <w:p w:rsidR="00E65EB7" w:rsidRPr="008D4108" w:rsidRDefault="00E65EB7" w:rsidP="008D4108">
            <w:pPr>
              <w:tabs>
                <w:tab w:val="left" w:pos="585"/>
              </w:tabs>
              <w:rPr>
                <w:sz w:val="20"/>
                <w:szCs w:val="20"/>
              </w:rPr>
            </w:pPr>
          </w:p>
          <w:p w:rsidR="008D4108" w:rsidRPr="008D4108" w:rsidRDefault="008D4108" w:rsidP="008D4108">
            <w:pPr>
              <w:tabs>
                <w:tab w:val="left" w:pos="585"/>
              </w:tabs>
              <w:rPr>
                <w:sz w:val="20"/>
                <w:szCs w:val="20"/>
              </w:rPr>
            </w:pPr>
            <w:r w:rsidRPr="008D4108">
              <w:rPr>
                <w:sz w:val="20"/>
                <w:szCs w:val="20"/>
              </w:rPr>
              <w:t>_________________________________</w:t>
            </w:r>
          </w:p>
          <w:p w:rsidR="008D4108" w:rsidRPr="008D4108" w:rsidRDefault="008D4108" w:rsidP="008D4108">
            <w:pPr>
              <w:tabs>
                <w:tab w:val="left" w:pos="585"/>
              </w:tabs>
              <w:rPr>
                <w:sz w:val="20"/>
                <w:szCs w:val="20"/>
              </w:rPr>
            </w:pPr>
            <w:r w:rsidRPr="008D4108">
              <w:rPr>
                <w:sz w:val="20"/>
                <w:szCs w:val="20"/>
              </w:rPr>
              <w:t>Printed name</w:t>
            </w:r>
          </w:p>
          <w:p w:rsidR="008D4108" w:rsidRPr="008D4108" w:rsidRDefault="008D4108" w:rsidP="008D4108">
            <w:pPr>
              <w:tabs>
                <w:tab w:val="left" w:pos="585"/>
              </w:tabs>
              <w:rPr>
                <w:sz w:val="20"/>
                <w:szCs w:val="20"/>
              </w:rPr>
            </w:pPr>
            <w:r w:rsidRPr="008D4108">
              <w:rPr>
                <w:sz w:val="20"/>
                <w:szCs w:val="20"/>
              </w:rPr>
              <w:t>_________________________________</w:t>
            </w:r>
          </w:p>
          <w:p w:rsidR="008D4108" w:rsidRPr="008D4108" w:rsidRDefault="008D4108" w:rsidP="008D4108">
            <w:pPr>
              <w:tabs>
                <w:tab w:val="left" w:pos="585"/>
              </w:tabs>
              <w:rPr>
                <w:sz w:val="20"/>
                <w:szCs w:val="20"/>
              </w:rPr>
            </w:pPr>
            <w:r w:rsidRPr="008D4108">
              <w:rPr>
                <w:sz w:val="20"/>
                <w:szCs w:val="20"/>
              </w:rPr>
              <w:t>Signature</w:t>
            </w:r>
          </w:p>
          <w:p w:rsidR="008D4108" w:rsidRPr="008D4108" w:rsidRDefault="008D4108" w:rsidP="008D4108">
            <w:pPr>
              <w:tabs>
                <w:tab w:val="left" w:pos="585"/>
              </w:tabs>
              <w:rPr>
                <w:sz w:val="20"/>
                <w:szCs w:val="20"/>
              </w:rPr>
            </w:pPr>
            <w:r w:rsidRPr="008D4108">
              <w:rPr>
                <w:sz w:val="20"/>
                <w:szCs w:val="20"/>
              </w:rPr>
              <w:t>______________</w:t>
            </w:r>
          </w:p>
          <w:p w:rsidR="008D4108" w:rsidRPr="008D4108" w:rsidRDefault="008D4108" w:rsidP="008D4108">
            <w:pPr>
              <w:tabs>
                <w:tab w:val="left" w:pos="585"/>
              </w:tabs>
              <w:rPr>
                <w:sz w:val="20"/>
                <w:szCs w:val="20"/>
              </w:rPr>
            </w:pPr>
            <w:r w:rsidRPr="008D4108">
              <w:rPr>
                <w:sz w:val="20"/>
                <w:szCs w:val="20"/>
              </w:rPr>
              <w:t>Date</w:t>
            </w:r>
          </w:p>
        </w:tc>
        <w:tc>
          <w:tcPr>
            <w:tcW w:w="4590" w:type="dxa"/>
            <w:shd w:val="clear" w:color="auto" w:fill="FFFFFF" w:themeFill="background1"/>
          </w:tcPr>
          <w:p w:rsidR="00B82381" w:rsidRPr="00B82381" w:rsidRDefault="00B82381" w:rsidP="00B82381">
            <w:pPr>
              <w:tabs>
                <w:tab w:val="left" w:pos="585"/>
              </w:tabs>
              <w:rPr>
                <w:b/>
                <w:sz w:val="20"/>
                <w:szCs w:val="20"/>
              </w:rPr>
            </w:pPr>
            <w:r w:rsidRPr="00B82381">
              <w:rPr>
                <w:b/>
                <w:sz w:val="20"/>
                <w:szCs w:val="20"/>
              </w:rPr>
              <w:t>Complete the appropriate section below:</w:t>
            </w:r>
          </w:p>
          <w:p w:rsidR="00B82381" w:rsidRPr="00E65EB7" w:rsidRDefault="00B82381" w:rsidP="00B82381">
            <w:pPr>
              <w:tabs>
                <w:tab w:val="left" w:pos="585"/>
              </w:tabs>
              <w:rPr>
                <w:sz w:val="14"/>
                <w:szCs w:val="20"/>
              </w:rPr>
            </w:pPr>
          </w:p>
          <w:p w:rsidR="00E65EB7" w:rsidRDefault="00E65EB7" w:rsidP="00E65EB7">
            <w:pPr>
              <w:rPr>
                <w:sz w:val="20"/>
                <w:szCs w:val="20"/>
              </w:rPr>
            </w:pPr>
            <w:r>
              <w:rPr>
                <w:sz w:val="20"/>
                <w:szCs w:val="20"/>
              </w:rPr>
              <w:t xml:space="preserve">I have observed that the employee </w:t>
            </w:r>
            <w:r>
              <w:rPr>
                <w:b/>
                <w:bCs/>
                <w:sz w:val="20"/>
                <w:szCs w:val="20"/>
                <w:u w:val="single"/>
              </w:rPr>
              <w:t>continues</w:t>
            </w:r>
            <w:r>
              <w:rPr>
                <w:sz w:val="20"/>
                <w:szCs w:val="20"/>
              </w:rPr>
              <w:t xml:space="preserve"> to meet DBHDS-standards by demonstrating the skills and behaviors in  each of the three required areas: </w:t>
            </w:r>
          </w:p>
          <w:p w:rsidR="00E65EB7" w:rsidRDefault="00E65EB7" w:rsidP="00E65EB7">
            <w:pPr>
              <w:tabs>
                <w:tab w:val="left" w:pos="585"/>
              </w:tabs>
              <w:rPr>
                <w:sz w:val="20"/>
                <w:szCs w:val="20"/>
              </w:rPr>
            </w:pPr>
          </w:p>
          <w:p w:rsidR="00E65EB7" w:rsidRDefault="00E65EB7" w:rsidP="00E65EB7">
            <w:pPr>
              <w:rPr>
                <w:sz w:val="20"/>
                <w:szCs w:val="20"/>
              </w:rPr>
            </w:pPr>
            <w:r>
              <w:rPr>
                <w:sz w:val="20"/>
                <w:szCs w:val="20"/>
              </w:rPr>
              <w:t xml:space="preserve">1. </w:t>
            </w:r>
            <w:r>
              <w:rPr>
                <w:sz w:val="20"/>
                <w:szCs w:val="20"/>
                <w:u w:val="single"/>
              </w:rPr>
              <w:t>Person-centeredness</w:t>
            </w:r>
            <w:r>
              <w:rPr>
                <w:sz w:val="20"/>
                <w:szCs w:val="20"/>
              </w:rPr>
              <w:t>,                     ______ Initials</w:t>
            </w:r>
          </w:p>
          <w:p w:rsidR="00E65EB7" w:rsidRDefault="00E65EB7" w:rsidP="00E65EB7">
            <w:pPr>
              <w:rPr>
                <w:sz w:val="20"/>
                <w:szCs w:val="20"/>
              </w:rPr>
            </w:pPr>
            <w:r w:rsidRPr="00E65EB7">
              <w:rPr>
                <w:sz w:val="20"/>
                <w:szCs w:val="20"/>
              </w:rPr>
              <w:t>2.</w:t>
            </w:r>
            <w:r>
              <w:rPr>
                <w:sz w:val="20"/>
                <w:szCs w:val="20"/>
                <w:u w:val="single"/>
              </w:rPr>
              <w:t xml:space="preserve"> Following service requirements</w:t>
            </w:r>
            <w:r>
              <w:rPr>
                <w:sz w:val="20"/>
                <w:szCs w:val="20"/>
              </w:rPr>
              <w:t>,   ______ Initials  </w:t>
            </w:r>
          </w:p>
          <w:p w:rsidR="00E65EB7" w:rsidRDefault="00E65EB7" w:rsidP="00E65EB7">
            <w:pPr>
              <w:rPr>
                <w:sz w:val="20"/>
                <w:szCs w:val="20"/>
              </w:rPr>
            </w:pPr>
            <w:r>
              <w:rPr>
                <w:sz w:val="20"/>
                <w:szCs w:val="20"/>
              </w:rPr>
              <w:t xml:space="preserve">3. </w:t>
            </w:r>
            <w:r>
              <w:rPr>
                <w:sz w:val="20"/>
                <w:szCs w:val="20"/>
                <w:u w:val="single"/>
              </w:rPr>
              <w:t>Supporting health and wellness</w:t>
            </w:r>
            <w:r>
              <w:rPr>
                <w:sz w:val="20"/>
                <w:szCs w:val="20"/>
              </w:rPr>
              <w:t xml:space="preserve">.  ______ Initials </w:t>
            </w:r>
          </w:p>
          <w:p w:rsidR="008D4108" w:rsidRDefault="008D4108" w:rsidP="008D4108">
            <w:pPr>
              <w:tabs>
                <w:tab w:val="left" w:pos="585"/>
              </w:tabs>
              <w:rPr>
                <w:sz w:val="10"/>
                <w:szCs w:val="20"/>
              </w:rPr>
            </w:pPr>
          </w:p>
          <w:p w:rsidR="00E65EB7" w:rsidRDefault="00E65EB7" w:rsidP="008D4108">
            <w:pPr>
              <w:tabs>
                <w:tab w:val="left" w:pos="585"/>
              </w:tabs>
              <w:rPr>
                <w:sz w:val="10"/>
                <w:szCs w:val="20"/>
              </w:rPr>
            </w:pPr>
          </w:p>
          <w:p w:rsidR="00E65EB7" w:rsidRPr="00B82381" w:rsidRDefault="00E65EB7" w:rsidP="008D4108">
            <w:pPr>
              <w:tabs>
                <w:tab w:val="left" w:pos="585"/>
              </w:tabs>
              <w:rPr>
                <w:sz w:val="10"/>
                <w:szCs w:val="20"/>
              </w:rPr>
            </w:pPr>
          </w:p>
          <w:p w:rsidR="008D4108" w:rsidRPr="008D4108" w:rsidRDefault="008D4108" w:rsidP="008D4108">
            <w:pPr>
              <w:tabs>
                <w:tab w:val="left" w:pos="585"/>
              </w:tabs>
              <w:rPr>
                <w:sz w:val="20"/>
                <w:szCs w:val="20"/>
              </w:rPr>
            </w:pPr>
            <w:r w:rsidRPr="008D4108">
              <w:rPr>
                <w:sz w:val="20"/>
                <w:szCs w:val="20"/>
              </w:rPr>
              <w:t>_________________________</w:t>
            </w:r>
            <w:r>
              <w:rPr>
                <w:sz w:val="20"/>
                <w:szCs w:val="20"/>
              </w:rPr>
              <w:t xml:space="preserve">             </w:t>
            </w:r>
            <w:r w:rsidRPr="008D4108">
              <w:rPr>
                <w:sz w:val="20"/>
                <w:szCs w:val="20"/>
              </w:rPr>
              <w:t>________</w:t>
            </w:r>
          </w:p>
          <w:p w:rsidR="008D4108" w:rsidRPr="008D4108" w:rsidRDefault="008D4108" w:rsidP="008D4108">
            <w:pPr>
              <w:tabs>
                <w:tab w:val="left" w:pos="585"/>
              </w:tabs>
              <w:rPr>
                <w:sz w:val="20"/>
                <w:szCs w:val="20"/>
              </w:rPr>
            </w:pPr>
            <w:r w:rsidRPr="008D4108">
              <w:rPr>
                <w:sz w:val="20"/>
                <w:szCs w:val="20"/>
              </w:rPr>
              <w:t>Printed name</w:t>
            </w:r>
            <w:r>
              <w:rPr>
                <w:sz w:val="20"/>
                <w:szCs w:val="20"/>
              </w:rPr>
              <w:t xml:space="preserve">                                              Initials</w:t>
            </w:r>
          </w:p>
          <w:p w:rsidR="008D4108" w:rsidRPr="008D4108" w:rsidRDefault="008D4108" w:rsidP="008D4108">
            <w:pPr>
              <w:tabs>
                <w:tab w:val="left" w:pos="585"/>
              </w:tabs>
              <w:rPr>
                <w:sz w:val="20"/>
                <w:szCs w:val="20"/>
              </w:rPr>
            </w:pPr>
            <w:r w:rsidRPr="008D4108">
              <w:rPr>
                <w:sz w:val="20"/>
                <w:szCs w:val="20"/>
              </w:rPr>
              <w:t>_________________________________</w:t>
            </w:r>
          </w:p>
          <w:p w:rsidR="008D4108" w:rsidRPr="008D4108" w:rsidRDefault="008D4108" w:rsidP="008D4108">
            <w:pPr>
              <w:tabs>
                <w:tab w:val="left" w:pos="585"/>
              </w:tabs>
              <w:rPr>
                <w:sz w:val="20"/>
                <w:szCs w:val="20"/>
              </w:rPr>
            </w:pPr>
            <w:r w:rsidRPr="008D4108">
              <w:rPr>
                <w:sz w:val="20"/>
                <w:szCs w:val="20"/>
              </w:rPr>
              <w:t>Signature</w:t>
            </w:r>
          </w:p>
          <w:p w:rsidR="008D4108" w:rsidRPr="008D4108" w:rsidRDefault="008D4108" w:rsidP="008D4108">
            <w:pPr>
              <w:tabs>
                <w:tab w:val="left" w:pos="585"/>
              </w:tabs>
              <w:rPr>
                <w:sz w:val="20"/>
                <w:szCs w:val="20"/>
              </w:rPr>
            </w:pPr>
            <w:r w:rsidRPr="008D4108">
              <w:rPr>
                <w:sz w:val="20"/>
                <w:szCs w:val="20"/>
              </w:rPr>
              <w:t>______________</w:t>
            </w:r>
          </w:p>
          <w:p w:rsidR="008D4108" w:rsidRPr="008D4108" w:rsidRDefault="008D4108" w:rsidP="008D4108">
            <w:pPr>
              <w:tabs>
                <w:tab w:val="left" w:pos="585"/>
              </w:tabs>
              <w:rPr>
                <w:sz w:val="20"/>
                <w:szCs w:val="20"/>
              </w:rPr>
            </w:pPr>
            <w:r w:rsidRPr="008D4108">
              <w:rPr>
                <w:sz w:val="20"/>
                <w:szCs w:val="20"/>
              </w:rPr>
              <w:t>Date</w:t>
            </w:r>
          </w:p>
          <w:p w:rsidR="008D4108" w:rsidRDefault="008D4108" w:rsidP="003A4A33">
            <w:pPr>
              <w:rPr>
                <w:sz w:val="20"/>
                <w:szCs w:val="20"/>
              </w:rPr>
            </w:pPr>
          </w:p>
          <w:p w:rsidR="00E65EB7" w:rsidRDefault="00E65EB7" w:rsidP="00E65EB7">
            <w:pPr>
              <w:tabs>
                <w:tab w:val="left" w:pos="585"/>
              </w:tabs>
              <w:rPr>
                <w:sz w:val="20"/>
                <w:szCs w:val="20"/>
              </w:rPr>
            </w:pPr>
            <w:r>
              <w:rPr>
                <w:sz w:val="20"/>
                <w:szCs w:val="20"/>
              </w:rPr>
              <w:t xml:space="preserve">If the employee does not demonstrate competency in any of the three areas or if the supervisor cannot confirm that the staff member is demonstrating the skills and behaviors in the three required areas, the employee will review the training information, retesting will be completed, and the employee will have 180 days to demonstrate these competencies. Once the test is passed with a score of 80% or above and competencies are confirmed, sign and date below.  </w:t>
            </w:r>
          </w:p>
          <w:p w:rsidR="008D4108" w:rsidRPr="008D4108" w:rsidRDefault="008D4108" w:rsidP="008D4108">
            <w:pPr>
              <w:tabs>
                <w:tab w:val="left" w:pos="585"/>
              </w:tabs>
              <w:rPr>
                <w:sz w:val="20"/>
                <w:szCs w:val="20"/>
              </w:rPr>
            </w:pPr>
          </w:p>
          <w:p w:rsidR="008D4108" w:rsidRPr="008D4108" w:rsidRDefault="008D4108" w:rsidP="008D4108">
            <w:pPr>
              <w:tabs>
                <w:tab w:val="left" w:pos="585"/>
              </w:tabs>
              <w:rPr>
                <w:sz w:val="20"/>
                <w:szCs w:val="20"/>
              </w:rPr>
            </w:pPr>
            <w:r w:rsidRPr="008D4108">
              <w:rPr>
                <w:sz w:val="20"/>
                <w:szCs w:val="20"/>
              </w:rPr>
              <w:t>_________________________________</w:t>
            </w:r>
          </w:p>
          <w:p w:rsidR="008D4108" w:rsidRPr="008D4108" w:rsidRDefault="008D4108" w:rsidP="008D4108">
            <w:pPr>
              <w:tabs>
                <w:tab w:val="left" w:pos="585"/>
              </w:tabs>
              <w:rPr>
                <w:sz w:val="20"/>
                <w:szCs w:val="20"/>
              </w:rPr>
            </w:pPr>
            <w:r w:rsidRPr="008D4108">
              <w:rPr>
                <w:sz w:val="20"/>
                <w:szCs w:val="20"/>
              </w:rPr>
              <w:t>Printed name</w:t>
            </w:r>
          </w:p>
          <w:p w:rsidR="008D4108" w:rsidRPr="008D4108" w:rsidRDefault="008D4108" w:rsidP="008D4108">
            <w:pPr>
              <w:tabs>
                <w:tab w:val="left" w:pos="585"/>
              </w:tabs>
              <w:rPr>
                <w:sz w:val="20"/>
                <w:szCs w:val="20"/>
              </w:rPr>
            </w:pPr>
            <w:r w:rsidRPr="008D4108">
              <w:rPr>
                <w:sz w:val="20"/>
                <w:szCs w:val="20"/>
              </w:rPr>
              <w:t>_________________________________</w:t>
            </w:r>
          </w:p>
          <w:p w:rsidR="008D4108" w:rsidRPr="008D4108" w:rsidRDefault="008D4108" w:rsidP="008D4108">
            <w:pPr>
              <w:tabs>
                <w:tab w:val="left" w:pos="585"/>
              </w:tabs>
              <w:rPr>
                <w:sz w:val="20"/>
                <w:szCs w:val="20"/>
              </w:rPr>
            </w:pPr>
            <w:r w:rsidRPr="008D4108">
              <w:rPr>
                <w:sz w:val="20"/>
                <w:szCs w:val="20"/>
              </w:rPr>
              <w:t>Signature</w:t>
            </w:r>
          </w:p>
          <w:p w:rsidR="008D4108" w:rsidRPr="008D4108" w:rsidRDefault="008D4108" w:rsidP="008D4108">
            <w:pPr>
              <w:tabs>
                <w:tab w:val="left" w:pos="585"/>
              </w:tabs>
              <w:rPr>
                <w:sz w:val="20"/>
                <w:szCs w:val="20"/>
              </w:rPr>
            </w:pPr>
            <w:r w:rsidRPr="008D4108">
              <w:rPr>
                <w:sz w:val="20"/>
                <w:szCs w:val="20"/>
              </w:rPr>
              <w:t>______________</w:t>
            </w:r>
          </w:p>
          <w:p w:rsidR="008D4108" w:rsidRPr="008D4108" w:rsidRDefault="008D4108" w:rsidP="008D4108">
            <w:pPr>
              <w:tabs>
                <w:tab w:val="left" w:pos="585"/>
              </w:tabs>
              <w:rPr>
                <w:sz w:val="20"/>
                <w:szCs w:val="20"/>
              </w:rPr>
            </w:pPr>
            <w:r w:rsidRPr="008D4108">
              <w:rPr>
                <w:sz w:val="20"/>
                <w:szCs w:val="20"/>
              </w:rPr>
              <w:t>Date</w:t>
            </w:r>
          </w:p>
        </w:tc>
      </w:tr>
    </w:tbl>
    <w:p w:rsidR="009A36C5" w:rsidRDefault="009A36C5" w:rsidP="00B82381"/>
    <w:sectPr w:rsidR="009A36C5" w:rsidSect="00020353">
      <w:headerReference w:type="default" r:id="rId12"/>
      <w:pgSz w:w="15840" w:h="12240" w:orient="landscape"/>
      <w:pgMar w:top="1440" w:right="1440" w:bottom="1440" w:left="1440" w:header="720" w:footer="36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7C" w:rsidRDefault="00DC107C" w:rsidP="00D71310">
      <w:pPr>
        <w:spacing w:after="0" w:line="240" w:lineRule="auto"/>
      </w:pPr>
      <w:r>
        <w:separator/>
      </w:r>
    </w:p>
  </w:endnote>
  <w:endnote w:type="continuationSeparator" w:id="0">
    <w:p w:rsidR="00DC107C" w:rsidRDefault="00DC107C" w:rsidP="00D7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03932"/>
      <w:docPartObj>
        <w:docPartGallery w:val="Page Numbers (Bottom of Page)"/>
        <w:docPartUnique/>
      </w:docPartObj>
    </w:sdtPr>
    <w:sdtEndPr/>
    <w:sdtContent>
      <w:p w:rsidR="00647C4A" w:rsidRDefault="00647C4A">
        <w:pPr>
          <w:pStyle w:val="Footer"/>
          <w:jc w:val="right"/>
        </w:pPr>
        <w:r>
          <w:fldChar w:fldCharType="begin"/>
        </w:r>
        <w:r>
          <w:instrText xml:space="preserve"> PAGE   \* MERGEFORMAT </w:instrText>
        </w:r>
        <w:r>
          <w:fldChar w:fldCharType="separate"/>
        </w:r>
        <w:r w:rsidR="00106E9C">
          <w:rPr>
            <w:noProof/>
          </w:rPr>
          <w:t>1</w:t>
        </w:r>
        <w:r>
          <w:rPr>
            <w:noProof/>
          </w:rPr>
          <w:fldChar w:fldCharType="end"/>
        </w:r>
      </w:p>
    </w:sdtContent>
  </w:sdt>
  <w:p w:rsidR="00647C4A" w:rsidRDefault="00647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7C" w:rsidRDefault="00DC107C" w:rsidP="00D71310">
      <w:pPr>
        <w:spacing w:after="0" w:line="240" w:lineRule="auto"/>
      </w:pPr>
      <w:r>
        <w:separator/>
      </w:r>
    </w:p>
  </w:footnote>
  <w:footnote w:type="continuationSeparator" w:id="0">
    <w:p w:rsidR="00DC107C" w:rsidRDefault="00DC107C" w:rsidP="00D71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4A" w:rsidRDefault="00647C4A" w:rsidP="00D71310">
    <w:pPr>
      <w:pStyle w:val="Header"/>
      <w:ind w:left="-630"/>
    </w:pPr>
    <w:r>
      <w:t xml:space="preserve">DSP and Supervisor’s Competencies Checklist (rev. 11.28.16) DMAS #P241a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margin" w:tblpXSpec="center" w:tblpY="308"/>
      <w:tblW w:w="14238" w:type="dxa"/>
      <w:shd w:val="clear" w:color="auto" w:fill="F2F2F2" w:themeFill="background1" w:themeFillShade="F2"/>
      <w:tblLayout w:type="fixed"/>
      <w:tblLook w:val="04A0" w:firstRow="1" w:lastRow="0" w:firstColumn="1" w:lastColumn="0" w:noHBand="0" w:noVBand="1"/>
    </w:tblPr>
    <w:tblGrid>
      <w:gridCol w:w="6318"/>
      <w:gridCol w:w="810"/>
      <w:gridCol w:w="1260"/>
      <w:gridCol w:w="3240"/>
      <w:gridCol w:w="2610"/>
    </w:tblGrid>
    <w:tr w:rsidR="00647C4A" w:rsidRPr="00DF6658" w:rsidTr="008E51A2">
      <w:tc>
        <w:tcPr>
          <w:tcW w:w="6318" w:type="dxa"/>
          <w:shd w:val="clear" w:color="auto" w:fill="FFFFFF" w:themeFill="background1"/>
        </w:tcPr>
        <w:p w:rsidR="00647C4A" w:rsidRPr="0038038D" w:rsidRDefault="00647C4A" w:rsidP="00CA3D43">
          <w:pPr>
            <w:jc w:val="center"/>
          </w:pPr>
          <w:r>
            <w:rPr>
              <w:b/>
            </w:rPr>
            <w:t>Competencies, Skills &amp; Abilities</w:t>
          </w:r>
        </w:p>
        <w:p w:rsidR="00647C4A" w:rsidRPr="00DF6658" w:rsidRDefault="00647C4A" w:rsidP="008B5254">
          <w:pPr>
            <w:jc w:val="center"/>
            <w:rPr>
              <w:b/>
            </w:rPr>
          </w:pPr>
        </w:p>
      </w:tc>
      <w:tc>
        <w:tcPr>
          <w:tcW w:w="810" w:type="dxa"/>
          <w:shd w:val="clear" w:color="auto" w:fill="auto"/>
        </w:tcPr>
        <w:p w:rsidR="00647C4A" w:rsidRPr="009572D4" w:rsidRDefault="00647C4A" w:rsidP="008B5254">
          <w:pPr>
            <w:jc w:val="center"/>
            <w:rPr>
              <w:b/>
            </w:rPr>
          </w:pPr>
          <w:r>
            <w:rPr>
              <w:b/>
            </w:rPr>
            <w:t>DSP</w:t>
          </w:r>
        </w:p>
      </w:tc>
      <w:tc>
        <w:tcPr>
          <w:tcW w:w="1260" w:type="dxa"/>
          <w:shd w:val="clear" w:color="auto" w:fill="auto"/>
        </w:tcPr>
        <w:p w:rsidR="00647C4A" w:rsidRPr="009572D4" w:rsidRDefault="00647C4A" w:rsidP="008B5254">
          <w:pPr>
            <w:jc w:val="center"/>
            <w:rPr>
              <w:b/>
            </w:rPr>
          </w:pPr>
          <w:r>
            <w:rPr>
              <w:b/>
            </w:rPr>
            <w:t>Supervisor</w:t>
          </w:r>
        </w:p>
      </w:tc>
      <w:tc>
        <w:tcPr>
          <w:tcW w:w="3240" w:type="dxa"/>
          <w:shd w:val="clear" w:color="auto" w:fill="auto"/>
        </w:tcPr>
        <w:p w:rsidR="00647C4A" w:rsidRDefault="00647C4A" w:rsidP="008B5254">
          <w:pPr>
            <w:jc w:val="center"/>
            <w:rPr>
              <w:b/>
            </w:rPr>
          </w:pPr>
          <w:r w:rsidRPr="009572D4">
            <w:rPr>
              <w:b/>
            </w:rPr>
            <w:t>Implemented Skills</w:t>
          </w:r>
        </w:p>
        <w:p w:rsidR="00647C4A" w:rsidRPr="009572D4" w:rsidRDefault="00647C4A" w:rsidP="008B5254">
          <w:pPr>
            <w:jc w:val="center"/>
            <w:rPr>
              <w:b/>
            </w:rPr>
          </w:pPr>
        </w:p>
      </w:tc>
      <w:tc>
        <w:tcPr>
          <w:tcW w:w="2610" w:type="dxa"/>
          <w:shd w:val="clear" w:color="auto" w:fill="FFFFFF" w:themeFill="background1"/>
        </w:tcPr>
        <w:p w:rsidR="00647C4A" w:rsidRPr="00DF6658" w:rsidRDefault="00647C4A" w:rsidP="008B5254">
          <w:pPr>
            <w:jc w:val="center"/>
            <w:rPr>
              <w:b/>
            </w:rPr>
          </w:pPr>
          <w:r>
            <w:rPr>
              <w:b/>
            </w:rPr>
            <w:t>Proficiency Determined</w:t>
          </w:r>
        </w:p>
      </w:tc>
    </w:tr>
  </w:tbl>
  <w:p w:rsidR="00647C4A" w:rsidRDefault="00647C4A" w:rsidP="00D71310">
    <w:pPr>
      <w:pStyle w:val="Header"/>
      <w:ind w:left="-630"/>
    </w:pPr>
    <w:r>
      <w:t>DSP Competencies Checklist TEMPLATE (rev. 11.28.16) DMAS #P241a                      Name: 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4A" w:rsidRDefault="00647C4A" w:rsidP="00D71310">
    <w:pPr>
      <w:pStyle w:val="Header"/>
      <w:ind w:left="-630"/>
    </w:pPr>
    <w:r>
      <w:t>DSP Competencies Checklist TEMPLATE (rev. 11.28.16) DMAS#P241a                                  Name: 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A0D"/>
    <w:multiLevelType w:val="hybridMultilevel"/>
    <w:tmpl w:val="7308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D50F5"/>
    <w:multiLevelType w:val="hybridMultilevel"/>
    <w:tmpl w:val="28DA8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10"/>
    <w:rsid w:val="000024A0"/>
    <w:rsid w:val="000202F1"/>
    <w:rsid w:val="00020353"/>
    <w:rsid w:val="00020443"/>
    <w:rsid w:val="00022052"/>
    <w:rsid w:val="000253E5"/>
    <w:rsid w:val="000273DE"/>
    <w:rsid w:val="000275B8"/>
    <w:rsid w:val="00031F0E"/>
    <w:rsid w:val="000425B5"/>
    <w:rsid w:val="0005060F"/>
    <w:rsid w:val="00064855"/>
    <w:rsid w:val="000656DF"/>
    <w:rsid w:val="00093D20"/>
    <w:rsid w:val="0009445A"/>
    <w:rsid w:val="000A334A"/>
    <w:rsid w:val="000A7898"/>
    <w:rsid w:val="000B1A5C"/>
    <w:rsid w:val="000B6727"/>
    <w:rsid w:val="000C247A"/>
    <w:rsid w:val="000C5AE9"/>
    <w:rsid w:val="000D7499"/>
    <w:rsid w:val="000F68BC"/>
    <w:rsid w:val="0010441A"/>
    <w:rsid w:val="00106E9C"/>
    <w:rsid w:val="00112BAC"/>
    <w:rsid w:val="00113758"/>
    <w:rsid w:val="00113E97"/>
    <w:rsid w:val="001217E3"/>
    <w:rsid w:val="001218DE"/>
    <w:rsid w:val="00125400"/>
    <w:rsid w:val="00137347"/>
    <w:rsid w:val="00137745"/>
    <w:rsid w:val="0015050F"/>
    <w:rsid w:val="00153687"/>
    <w:rsid w:val="00165A70"/>
    <w:rsid w:val="00172024"/>
    <w:rsid w:val="00175B46"/>
    <w:rsid w:val="00184C4A"/>
    <w:rsid w:val="00186971"/>
    <w:rsid w:val="001A6BC7"/>
    <w:rsid w:val="001C01BB"/>
    <w:rsid w:val="001C3044"/>
    <w:rsid w:val="001C48B1"/>
    <w:rsid w:val="001C629A"/>
    <w:rsid w:val="001C6D65"/>
    <w:rsid w:val="001F192E"/>
    <w:rsid w:val="001F27D9"/>
    <w:rsid w:val="001F42EE"/>
    <w:rsid w:val="001F5E01"/>
    <w:rsid w:val="001F61BE"/>
    <w:rsid w:val="001F6B85"/>
    <w:rsid w:val="002106AF"/>
    <w:rsid w:val="00211662"/>
    <w:rsid w:val="002148FE"/>
    <w:rsid w:val="00222A00"/>
    <w:rsid w:val="00224526"/>
    <w:rsid w:val="0022599B"/>
    <w:rsid w:val="00231B23"/>
    <w:rsid w:val="0023396B"/>
    <w:rsid w:val="002370BE"/>
    <w:rsid w:val="002503EC"/>
    <w:rsid w:val="00251CE2"/>
    <w:rsid w:val="002538B5"/>
    <w:rsid w:val="00260AF0"/>
    <w:rsid w:val="00264D08"/>
    <w:rsid w:val="00267CC8"/>
    <w:rsid w:val="00270260"/>
    <w:rsid w:val="002766B8"/>
    <w:rsid w:val="00280889"/>
    <w:rsid w:val="0029517C"/>
    <w:rsid w:val="00296656"/>
    <w:rsid w:val="002A288B"/>
    <w:rsid w:val="002B4F75"/>
    <w:rsid w:val="002B6C77"/>
    <w:rsid w:val="002B75B4"/>
    <w:rsid w:val="002C2C0C"/>
    <w:rsid w:val="002E57DD"/>
    <w:rsid w:val="002F5CBA"/>
    <w:rsid w:val="00302BDB"/>
    <w:rsid w:val="0031173F"/>
    <w:rsid w:val="00312F06"/>
    <w:rsid w:val="00316004"/>
    <w:rsid w:val="00350439"/>
    <w:rsid w:val="00351B53"/>
    <w:rsid w:val="003601F9"/>
    <w:rsid w:val="00361A1D"/>
    <w:rsid w:val="00361F9B"/>
    <w:rsid w:val="003647EA"/>
    <w:rsid w:val="00364D56"/>
    <w:rsid w:val="00367BB8"/>
    <w:rsid w:val="00371850"/>
    <w:rsid w:val="0038038D"/>
    <w:rsid w:val="003849BE"/>
    <w:rsid w:val="00395127"/>
    <w:rsid w:val="00396699"/>
    <w:rsid w:val="003A04C3"/>
    <w:rsid w:val="003A4A33"/>
    <w:rsid w:val="003A7279"/>
    <w:rsid w:val="003B64E8"/>
    <w:rsid w:val="003C1918"/>
    <w:rsid w:val="003D171A"/>
    <w:rsid w:val="003D5A03"/>
    <w:rsid w:val="003E0073"/>
    <w:rsid w:val="003E3A91"/>
    <w:rsid w:val="003F6341"/>
    <w:rsid w:val="00403B32"/>
    <w:rsid w:val="00407A82"/>
    <w:rsid w:val="00412983"/>
    <w:rsid w:val="00415094"/>
    <w:rsid w:val="004175E9"/>
    <w:rsid w:val="00425F98"/>
    <w:rsid w:val="00433141"/>
    <w:rsid w:val="004348E7"/>
    <w:rsid w:val="004374D1"/>
    <w:rsid w:val="00445F65"/>
    <w:rsid w:val="0045563B"/>
    <w:rsid w:val="00456C62"/>
    <w:rsid w:val="0046185A"/>
    <w:rsid w:val="004668AB"/>
    <w:rsid w:val="0046727E"/>
    <w:rsid w:val="0047411A"/>
    <w:rsid w:val="0047573D"/>
    <w:rsid w:val="0047656C"/>
    <w:rsid w:val="00490991"/>
    <w:rsid w:val="004A168E"/>
    <w:rsid w:val="004A414E"/>
    <w:rsid w:val="004B4151"/>
    <w:rsid w:val="004C1478"/>
    <w:rsid w:val="004C1C72"/>
    <w:rsid w:val="004D053E"/>
    <w:rsid w:val="004E2016"/>
    <w:rsid w:val="004E33C8"/>
    <w:rsid w:val="004F35C1"/>
    <w:rsid w:val="004F7AD0"/>
    <w:rsid w:val="00502DB2"/>
    <w:rsid w:val="005038B4"/>
    <w:rsid w:val="00504D26"/>
    <w:rsid w:val="0050559D"/>
    <w:rsid w:val="00505AA7"/>
    <w:rsid w:val="0050782A"/>
    <w:rsid w:val="00510BFB"/>
    <w:rsid w:val="00513317"/>
    <w:rsid w:val="005201F8"/>
    <w:rsid w:val="00540B1A"/>
    <w:rsid w:val="00556185"/>
    <w:rsid w:val="00572890"/>
    <w:rsid w:val="005909B9"/>
    <w:rsid w:val="005B002E"/>
    <w:rsid w:val="005B03B9"/>
    <w:rsid w:val="005B3449"/>
    <w:rsid w:val="005E24A7"/>
    <w:rsid w:val="005F5020"/>
    <w:rsid w:val="005F6816"/>
    <w:rsid w:val="005F7532"/>
    <w:rsid w:val="00603A74"/>
    <w:rsid w:val="00604892"/>
    <w:rsid w:val="0060791F"/>
    <w:rsid w:val="00612046"/>
    <w:rsid w:val="00617470"/>
    <w:rsid w:val="0062191A"/>
    <w:rsid w:val="00625A20"/>
    <w:rsid w:val="00625F36"/>
    <w:rsid w:val="006275F2"/>
    <w:rsid w:val="00630317"/>
    <w:rsid w:val="006341CF"/>
    <w:rsid w:val="006346FE"/>
    <w:rsid w:val="00635B13"/>
    <w:rsid w:val="00647C4A"/>
    <w:rsid w:val="00650FA6"/>
    <w:rsid w:val="006628F6"/>
    <w:rsid w:val="00670222"/>
    <w:rsid w:val="00672548"/>
    <w:rsid w:val="006840BC"/>
    <w:rsid w:val="00687E5B"/>
    <w:rsid w:val="00691DDB"/>
    <w:rsid w:val="006A1972"/>
    <w:rsid w:val="006A526C"/>
    <w:rsid w:val="006B558D"/>
    <w:rsid w:val="006B7248"/>
    <w:rsid w:val="006C4597"/>
    <w:rsid w:val="006C4664"/>
    <w:rsid w:val="006C5236"/>
    <w:rsid w:val="006E0B39"/>
    <w:rsid w:val="006E1AAB"/>
    <w:rsid w:val="006E3091"/>
    <w:rsid w:val="006F4B00"/>
    <w:rsid w:val="006F5A1C"/>
    <w:rsid w:val="006F710D"/>
    <w:rsid w:val="006F77B1"/>
    <w:rsid w:val="00703B55"/>
    <w:rsid w:val="00711F7D"/>
    <w:rsid w:val="00713C70"/>
    <w:rsid w:val="0073480F"/>
    <w:rsid w:val="00736846"/>
    <w:rsid w:val="00742CCC"/>
    <w:rsid w:val="007439FA"/>
    <w:rsid w:val="00743D25"/>
    <w:rsid w:val="0074473A"/>
    <w:rsid w:val="00744A68"/>
    <w:rsid w:val="00746DF0"/>
    <w:rsid w:val="00747548"/>
    <w:rsid w:val="007512EA"/>
    <w:rsid w:val="007531A7"/>
    <w:rsid w:val="0075737D"/>
    <w:rsid w:val="007644D4"/>
    <w:rsid w:val="00775F21"/>
    <w:rsid w:val="007834B7"/>
    <w:rsid w:val="007A2228"/>
    <w:rsid w:val="007A2F33"/>
    <w:rsid w:val="007B15D7"/>
    <w:rsid w:val="007C4083"/>
    <w:rsid w:val="007C7D97"/>
    <w:rsid w:val="007D03D9"/>
    <w:rsid w:val="007D716D"/>
    <w:rsid w:val="007F5E84"/>
    <w:rsid w:val="0081484D"/>
    <w:rsid w:val="00817A98"/>
    <w:rsid w:val="00821063"/>
    <w:rsid w:val="00821117"/>
    <w:rsid w:val="00822E6D"/>
    <w:rsid w:val="00823C7D"/>
    <w:rsid w:val="008243AA"/>
    <w:rsid w:val="00824989"/>
    <w:rsid w:val="00824F58"/>
    <w:rsid w:val="00831C6C"/>
    <w:rsid w:val="00835545"/>
    <w:rsid w:val="00835791"/>
    <w:rsid w:val="00835F6A"/>
    <w:rsid w:val="00846EFD"/>
    <w:rsid w:val="00854E9D"/>
    <w:rsid w:val="0086760B"/>
    <w:rsid w:val="00872550"/>
    <w:rsid w:val="00873C50"/>
    <w:rsid w:val="00874736"/>
    <w:rsid w:val="00880452"/>
    <w:rsid w:val="00886A97"/>
    <w:rsid w:val="00891251"/>
    <w:rsid w:val="00894284"/>
    <w:rsid w:val="00895BDF"/>
    <w:rsid w:val="0089712B"/>
    <w:rsid w:val="008A0ACA"/>
    <w:rsid w:val="008A46CF"/>
    <w:rsid w:val="008B5254"/>
    <w:rsid w:val="008B7683"/>
    <w:rsid w:val="008C1560"/>
    <w:rsid w:val="008C2E97"/>
    <w:rsid w:val="008C33CD"/>
    <w:rsid w:val="008C6D28"/>
    <w:rsid w:val="008C6EEA"/>
    <w:rsid w:val="008D24CE"/>
    <w:rsid w:val="008D407E"/>
    <w:rsid w:val="008D4108"/>
    <w:rsid w:val="008E1729"/>
    <w:rsid w:val="008E51A2"/>
    <w:rsid w:val="008F01C9"/>
    <w:rsid w:val="00910A1A"/>
    <w:rsid w:val="00912A2A"/>
    <w:rsid w:val="00914D09"/>
    <w:rsid w:val="009231E4"/>
    <w:rsid w:val="00926DD9"/>
    <w:rsid w:val="00927787"/>
    <w:rsid w:val="00954301"/>
    <w:rsid w:val="009572D4"/>
    <w:rsid w:val="00962B1F"/>
    <w:rsid w:val="009634A3"/>
    <w:rsid w:val="00982B2D"/>
    <w:rsid w:val="00983416"/>
    <w:rsid w:val="00994B82"/>
    <w:rsid w:val="009A0829"/>
    <w:rsid w:val="009A36C5"/>
    <w:rsid w:val="009A6D14"/>
    <w:rsid w:val="009B2CD3"/>
    <w:rsid w:val="009B7366"/>
    <w:rsid w:val="009C1E45"/>
    <w:rsid w:val="009D2720"/>
    <w:rsid w:val="009D5623"/>
    <w:rsid w:val="009D6FAF"/>
    <w:rsid w:val="009E7783"/>
    <w:rsid w:val="009F0704"/>
    <w:rsid w:val="00A055B2"/>
    <w:rsid w:val="00A22B6F"/>
    <w:rsid w:val="00A30AF1"/>
    <w:rsid w:val="00A45C99"/>
    <w:rsid w:val="00A47584"/>
    <w:rsid w:val="00A475E2"/>
    <w:rsid w:val="00A47BBE"/>
    <w:rsid w:val="00A550E8"/>
    <w:rsid w:val="00A5640D"/>
    <w:rsid w:val="00A74E4B"/>
    <w:rsid w:val="00A751E1"/>
    <w:rsid w:val="00A76981"/>
    <w:rsid w:val="00A803F8"/>
    <w:rsid w:val="00A93A2A"/>
    <w:rsid w:val="00A95088"/>
    <w:rsid w:val="00AA5E8F"/>
    <w:rsid w:val="00AB0CF1"/>
    <w:rsid w:val="00AB522F"/>
    <w:rsid w:val="00AC10FC"/>
    <w:rsid w:val="00AD4991"/>
    <w:rsid w:val="00AE3E79"/>
    <w:rsid w:val="00AE6A17"/>
    <w:rsid w:val="00AF2C1E"/>
    <w:rsid w:val="00AF685E"/>
    <w:rsid w:val="00AF7149"/>
    <w:rsid w:val="00B12223"/>
    <w:rsid w:val="00B35EB7"/>
    <w:rsid w:val="00B41A59"/>
    <w:rsid w:val="00B41D10"/>
    <w:rsid w:val="00B4230C"/>
    <w:rsid w:val="00B4327C"/>
    <w:rsid w:val="00B45093"/>
    <w:rsid w:val="00B52A49"/>
    <w:rsid w:val="00B54AA4"/>
    <w:rsid w:val="00B6324D"/>
    <w:rsid w:val="00B81019"/>
    <w:rsid w:val="00B82381"/>
    <w:rsid w:val="00BA63D7"/>
    <w:rsid w:val="00BB6484"/>
    <w:rsid w:val="00BC165A"/>
    <w:rsid w:val="00BC1FF7"/>
    <w:rsid w:val="00BC389E"/>
    <w:rsid w:val="00BC5754"/>
    <w:rsid w:val="00BC73A5"/>
    <w:rsid w:val="00BD6020"/>
    <w:rsid w:val="00BD6993"/>
    <w:rsid w:val="00BE045A"/>
    <w:rsid w:val="00BE5F24"/>
    <w:rsid w:val="00BE66FA"/>
    <w:rsid w:val="00BF41ED"/>
    <w:rsid w:val="00BF74AC"/>
    <w:rsid w:val="00C13F37"/>
    <w:rsid w:val="00C27CDD"/>
    <w:rsid w:val="00C27EDE"/>
    <w:rsid w:val="00C340E2"/>
    <w:rsid w:val="00C37C57"/>
    <w:rsid w:val="00C43507"/>
    <w:rsid w:val="00C47581"/>
    <w:rsid w:val="00C517AF"/>
    <w:rsid w:val="00C60C96"/>
    <w:rsid w:val="00C67F55"/>
    <w:rsid w:val="00C91AF1"/>
    <w:rsid w:val="00C92EB6"/>
    <w:rsid w:val="00C942C8"/>
    <w:rsid w:val="00CA3D43"/>
    <w:rsid w:val="00CB3DBC"/>
    <w:rsid w:val="00CB71A3"/>
    <w:rsid w:val="00CD291C"/>
    <w:rsid w:val="00CD59A6"/>
    <w:rsid w:val="00CD6F7F"/>
    <w:rsid w:val="00CE284B"/>
    <w:rsid w:val="00CE2A62"/>
    <w:rsid w:val="00CE2F14"/>
    <w:rsid w:val="00CE4195"/>
    <w:rsid w:val="00CE6179"/>
    <w:rsid w:val="00CF4570"/>
    <w:rsid w:val="00D003A3"/>
    <w:rsid w:val="00D04152"/>
    <w:rsid w:val="00D150B5"/>
    <w:rsid w:val="00D1780B"/>
    <w:rsid w:val="00D20B66"/>
    <w:rsid w:val="00D24B9C"/>
    <w:rsid w:val="00D322C0"/>
    <w:rsid w:val="00D36960"/>
    <w:rsid w:val="00D4327A"/>
    <w:rsid w:val="00D438D0"/>
    <w:rsid w:val="00D45EB3"/>
    <w:rsid w:val="00D54A6C"/>
    <w:rsid w:val="00D54E1F"/>
    <w:rsid w:val="00D577C9"/>
    <w:rsid w:val="00D616FB"/>
    <w:rsid w:val="00D66200"/>
    <w:rsid w:val="00D67537"/>
    <w:rsid w:val="00D71310"/>
    <w:rsid w:val="00D72908"/>
    <w:rsid w:val="00D729C9"/>
    <w:rsid w:val="00D80678"/>
    <w:rsid w:val="00D80BEA"/>
    <w:rsid w:val="00D82142"/>
    <w:rsid w:val="00D82DB4"/>
    <w:rsid w:val="00D934A4"/>
    <w:rsid w:val="00D94E6D"/>
    <w:rsid w:val="00DA44A4"/>
    <w:rsid w:val="00DB0E4A"/>
    <w:rsid w:val="00DB6B27"/>
    <w:rsid w:val="00DC107C"/>
    <w:rsid w:val="00DC19C9"/>
    <w:rsid w:val="00DC32AA"/>
    <w:rsid w:val="00DC38B6"/>
    <w:rsid w:val="00DD070F"/>
    <w:rsid w:val="00DD7207"/>
    <w:rsid w:val="00DE10A4"/>
    <w:rsid w:val="00DE234D"/>
    <w:rsid w:val="00DE5E8E"/>
    <w:rsid w:val="00DF3D9E"/>
    <w:rsid w:val="00E06B05"/>
    <w:rsid w:val="00E076B5"/>
    <w:rsid w:val="00E10F55"/>
    <w:rsid w:val="00E13ECB"/>
    <w:rsid w:val="00E1615A"/>
    <w:rsid w:val="00E24122"/>
    <w:rsid w:val="00E4161F"/>
    <w:rsid w:val="00E47352"/>
    <w:rsid w:val="00E55E17"/>
    <w:rsid w:val="00E63155"/>
    <w:rsid w:val="00E6429E"/>
    <w:rsid w:val="00E65EB7"/>
    <w:rsid w:val="00E667D1"/>
    <w:rsid w:val="00E74FA6"/>
    <w:rsid w:val="00ED401A"/>
    <w:rsid w:val="00ED5B35"/>
    <w:rsid w:val="00ED5EDE"/>
    <w:rsid w:val="00EF1C44"/>
    <w:rsid w:val="00EF4FB8"/>
    <w:rsid w:val="00F01441"/>
    <w:rsid w:val="00F07236"/>
    <w:rsid w:val="00F11AD2"/>
    <w:rsid w:val="00F15BCF"/>
    <w:rsid w:val="00F200D8"/>
    <w:rsid w:val="00F236DD"/>
    <w:rsid w:val="00F31FE5"/>
    <w:rsid w:val="00F43C0E"/>
    <w:rsid w:val="00F47FC6"/>
    <w:rsid w:val="00F706B8"/>
    <w:rsid w:val="00F74D0A"/>
    <w:rsid w:val="00FA010E"/>
    <w:rsid w:val="00FA38F8"/>
    <w:rsid w:val="00FA5F6E"/>
    <w:rsid w:val="00FB74B2"/>
    <w:rsid w:val="00FB7ADA"/>
    <w:rsid w:val="00FC10CD"/>
    <w:rsid w:val="00FC47E4"/>
    <w:rsid w:val="00FC5139"/>
    <w:rsid w:val="00FC78E0"/>
    <w:rsid w:val="00FD4448"/>
    <w:rsid w:val="00FD7D6B"/>
    <w:rsid w:val="00FE22E7"/>
    <w:rsid w:val="00FF101C"/>
    <w:rsid w:val="00FF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310"/>
  </w:style>
  <w:style w:type="paragraph" w:styleId="Footer">
    <w:name w:val="footer"/>
    <w:basedOn w:val="Normal"/>
    <w:link w:val="FooterChar"/>
    <w:uiPriority w:val="99"/>
    <w:unhideWhenUsed/>
    <w:rsid w:val="00D7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310"/>
  </w:style>
  <w:style w:type="table" w:styleId="TableGrid">
    <w:name w:val="Table Grid"/>
    <w:basedOn w:val="TableNormal"/>
    <w:uiPriority w:val="59"/>
    <w:rsid w:val="00D7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7CDD"/>
    <w:rPr>
      <w:sz w:val="16"/>
      <w:szCs w:val="16"/>
    </w:rPr>
  </w:style>
  <w:style w:type="paragraph" w:styleId="CommentText">
    <w:name w:val="annotation text"/>
    <w:basedOn w:val="Normal"/>
    <w:link w:val="CommentTextChar"/>
    <w:uiPriority w:val="99"/>
    <w:semiHidden/>
    <w:unhideWhenUsed/>
    <w:rsid w:val="00C27CDD"/>
    <w:pPr>
      <w:spacing w:line="240" w:lineRule="auto"/>
    </w:pPr>
    <w:rPr>
      <w:sz w:val="20"/>
      <w:szCs w:val="20"/>
    </w:rPr>
  </w:style>
  <w:style w:type="character" w:customStyle="1" w:styleId="CommentTextChar">
    <w:name w:val="Comment Text Char"/>
    <w:basedOn w:val="DefaultParagraphFont"/>
    <w:link w:val="CommentText"/>
    <w:uiPriority w:val="99"/>
    <w:semiHidden/>
    <w:rsid w:val="00C27CDD"/>
    <w:rPr>
      <w:rFonts w:eastAsiaTheme="minorEastAsia"/>
      <w:sz w:val="20"/>
      <w:szCs w:val="20"/>
    </w:rPr>
  </w:style>
  <w:style w:type="paragraph" w:styleId="BalloonText">
    <w:name w:val="Balloon Text"/>
    <w:basedOn w:val="Normal"/>
    <w:link w:val="BalloonTextChar"/>
    <w:uiPriority w:val="99"/>
    <w:semiHidden/>
    <w:unhideWhenUsed/>
    <w:rsid w:val="00C27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CDD"/>
    <w:rPr>
      <w:rFonts w:ascii="Tahoma" w:hAnsi="Tahoma" w:cs="Tahoma"/>
      <w:sz w:val="16"/>
      <w:szCs w:val="16"/>
    </w:rPr>
  </w:style>
  <w:style w:type="paragraph" w:styleId="ListParagraph">
    <w:name w:val="List Paragraph"/>
    <w:basedOn w:val="Normal"/>
    <w:uiPriority w:val="34"/>
    <w:qFormat/>
    <w:rsid w:val="00603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310"/>
  </w:style>
  <w:style w:type="paragraph" w:styleId="Footer">
    <w:name w:val="footer"/>
    <w:basedOn w:val="Normal"/>
    <w:link w:val="FooterChar"/>
    <w:uiPriority w:val="99"/>
    <w:unhideWhenUsed/>
    <w:rsid w:val="00D7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310"/>
  </w:style>
  <w:style w:type="table" w:styleId="TableGrid">
    <w:name w:val="Table Grid"/>
    <w:basedOn w:val="TableNormal"/>
    <w:uiPriority w:val="59"/>
    <w:rsid w:val="00D7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7CDD"/>
    <w:rPr>
      <w:sz w:val="16"/>
      <w:szCs w:val="16"/>
    </w:rPr>
  </w:style>
  <w:style w:type="paragraph" w:styleId="CommentText">
    <w:name w:val="annotation text"/>
    <w:basedOn w:val="Normal"/>
    <w:link w:val="CommentTextChar"/>
    <w:uiPriority w:val="99"/>
    <w:semiHidden/>
    <w:unhideWhenUsed/>
    <w:rsid w:val="00C27CDD"/>
    <w:pPr>
      <w:spacing w:line="240" w:lineRule="auto"/>
    </w:pPr>
    <w:rPr>
      <w:sz w:val="20"/>
      <w:szCs w:val="20"/>
    </w:rPr>
  </w:style>
  <w:style w:type="character" w:customStyle="1" w:styleId="CommentTextChar">
    <w:name w:val="Comment Text Char"/>
    <w:basedOn w:val="DefaultParagraphFont"/>
    <w:link w:val="CommentText"/>
    <w:uiPriority w:val="99"/>
    <w:semiHidden/>
    <w:rsid w:val="00C27CDD"/>
    <w:rPr>
      <w:rFonts w:eastAsiaTheme="minorEastAsia"/>
      <w:sz w:val="20"/>
      <w:szCs w:val="20"/>
    </w:rPr>
  </w:style>
  <w:style w:type="paragraph" w:styleId="BalloonText">
    <w:name w:val="Balloon Text"/>
    <w:basedOn w:val="Normal"/>
    <w:link w:val="BalloonTextChar"/>
    <w:uiPriority w:val="99"/>
    <w:semiHidden/>
    <w:unhideWhenUsed/>
    <w:rsid w:val="00C27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CDD"/>
    <w:rPr>
      <w:rFonts w:ascii="Tahoma" w:hAnsi="Tahoma" w:cs="Tahoma"/>
      <w:sz w:val="16"/>
      <w:szCs w:val="16"/>
    </w:rPr>
  </w:style>
  <w:style w:type="paragraph" w:styleId="ListParagraph">
    <w:name w:val="List Paragraph"/>
    <w:basedOn w:val="Normal"/>
    <w:uiPriority w:val="34"/>
    <w:qFormat/>
    <w:rsid w:val="00603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92449">
      <w:bodyDiv w:val="1"/>
      <w:marLeft w:val="0"/>
      <w:marRight w:val="0"/>
      <w:marTop w:val="0"/>
      <w:marBottom w:val="0"/>
      <w:divBdr>
        <w:top w:val="none" w:sz="0" w:space="0" w:color="auto"/>
        <w:left w:val="none" w:sz="0" w:space="0" w:color="auto"/>
        <w:bottom w:val="none" w:sz="0" w:space="0" w:color="auto"/>
        <w:right w:val="none" w:sz="0" w:space="0" w:color="auto"/>
      </w:divBdr>
    </w:div>
    <w:div w:id="1068959442">
      <w:bodyDiv w:val="1"/>
      <w:marLeft w:val="0"/>
      <w:marRight w:val="0"/>
      <w:marTop w:val="0"/>
      <w:marBottom w:val="0"/>
      <w:divBdr>
        <w:top w:val="none" w:sz="0" w:space="0" w:color="auto"/>
        <w:left w:val="none" w:sz="0" w:space="0" w:color="auto"/>
        <w:bottom w:val="none" w:sz="0" w:space="0" w:color="auto"/>
        <w:right w:val="none" w:sz="0" w:space="0" w:color="auto"/>
      </w:divBdr>
    </w:div>
    <w:div w:id="13188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39B06-CABF-43AC-9F1F-EE89EA49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Williams</dc:creator>
  <cp:lastModifiedBy>IKM60960</cp:lastModifiedBy>
  <cp:revision>2</cp:revision>
  <cp:lastPrinted>2015-02-25T22:53:00Z</cp:lastPrinted>
  <dcterms:created xsi:type="dcterms:W3CDTF">2016-11-29T13:52:00Z</dcterms:created>
  <dcterms:modified xsi:type="dcterms:W3CDTF">2016-11-29T13:52:00Z</dcterms:modified>
</cp:coreProperties>
</file>