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CD39" w14:textId="691CA518" w:rsidR="001E4DEC" w:rsidRPr="008D03F2" w:rsidRDefault="001E4DEC" w:rsidP="001E4DEC">
      <w:pPr>
        <w:pStyle w:val="NoSpacing"/>
        <w:jc w:val="center"/>
        <w:rPr>
          <w:rFonts w:ascii="Garamond" w:hAnsi="Garamond"/>
          <w:b/>
        </w:rPr>
      </w:pPr>
      <w:r w:rsidRPr="008D03F2">
        <w:rPr>
          <w:rFonts w:ascii="Garamond" w:hAnsi="Garamond"/>
          <w:b/>
        </w:rPr>
        <w:t>Order for Extension of Temporary Custody</w:t>
      </w:r>
    </w:p>
    <w:p w14:paraId="781EC0EC" w14:textId="77777777" w:rsidR="001E4DEC" w:rsidRPr="008D03F2" w:rsidRDefault="001E4DEC" w:rsidP="001E4DEC">
      <w:pPr>
        <w:pStyle w:val="NoSpacing"/>
        <w:jc w:val="center"/>
        <w:rPr>
          <w:rFonts w:ascii="Garamond" w:hAnsi="Garamond"/>
        </w:rPr>
      </w:pPr>
    </w:p>
    <w:p w14:paraId="4EDC06EF" w14:textId="77777777" w:rsidR="001E4DEC" w:rsidRPr="008D03F2" w:rsidRDefault="001E4DEC" w:rsidP="001E4DEC">
      <w:pPr>
        <w:pStyle w:val="NoSpacing"/>
        <w:rPr>
          <w:rFonts w:ascii="Garamond" w:hAnsi="Garamond"/>
        </w:rPr>
      </w:pPr>
      <w:smartTag w:uri="urn:schemas-microsoft-com:office:smarttags" w:element="place">
        <w:smartTag w:uri="urn:schemas-microsoft-com:office:smarttags" w:element="State">
          <w:r w:rsidRPr="008D03F2">
            <w:rPr>
              <w:rFonts w:ascii="Garamond" w:hAnsi="Garamond"/>
            </w:rPr>
            <w:t>VIRGINIA</w:t>
          </w:r>
        </w:smartTag>
      </w:smartTag>
      <w:r w:rsidRPr="008D03F2">
        <w:rPr>
          <w:rFonts w:ascii="Garamond" w:hAnsi="Garamond"/>
        </w:rPr>
        <w:t>:</w:t>
      </w:r>
    </w:p>
    <w:p w14:paraId="6A02D98F" w14:textId="77777777" w:rsidR="001E4DEC" w:rsidRPr="008D03F2" w:rsidRDefault="001E4DEC" w:rsidP="001E4DEC">
      <w:pPr>
        <w:pStyle w:val="NoSpacing"/>
        <w:rPr>
          <w:rFonts w:ascii="Garamond" w:hAnsi="Garamond"/>
        </w:rPr>
      </w:pPr>
    </w:p>
    <w:p w14:paraId="0A6141E2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IN THE __________________ COURT OF _____________________</w:t>
      </w:r>
    </w:p>
    <w:p w14:paraId="5029230A" w14:textId="77777777" w:rsidR="001E4DEC" w:rsidRPr="008D03F2" w:rsidRDefault="001E4DEC" w:rsidP="001E4DEC">
      <w:pPr>
        <w:pStyle w:val="NoSpacing"/>
        <w:rPr>
          <w:rFonts w:ascii="Garamond" w:hAnsi="Garamond"/>
        </w:rPr>
      </w:pPr>
      <w:smartTag w:uri="urn:schemas-microsoft-com:office:smarttags" w:element="place">
        <w:smartTag w:uri="urn:schemas-microsoft-com:office:smarttags" w:element="PlaceType">
          <w:smartTag w:uri="urn:schemas-microsoft-com:office:smarttags" w:element="PlaceType">
            <w:r w:rsidRPr="008D03F2">
              <w:rPr>
                <w:rFonts w:ascii="Garamond" w:hAnsi="Garamond"/>
              </w:rPr>
              <w:t>COMMONWEALTH</w:t>
            </w:r>
          </w:smartTag>
          <w:r w:rsidRPr="008D03F2">
            <w:rPr>
              <w:rFonts w:ascii="Garamond" w:hAnsi="Garamond"/>
            </w:rPr>
            <w:t xml:space="preserve"> OF </w:t>
          </w:r>
          <w:smartTag w:uri="urn:schemas-microsoft-com:office:smarttags" w:element="PlaceName">
            <w:r w:rsidRPr="008D03F2">
              <w:rPr>
                <w:rFonts w:ascii="Garamond" w:hAnsi="Garamond"/>
              </w:rPr>
              <w:t>VIRGINIA</w:t>
            </w:r>
          </w:smartTag>
        </w:smartTag>
      </w:smartTag>
    </w:p>
    <w:p w14:paraId="5532095A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VS.</w:t>
      </w:r>
    </w:p>
    <w:p w14:paraId="7B9DAFE9" w14:textId="77777777" w:rsidR="001E4DEC" w:rsidRPr="008D03F2" w:rsidRDefault="001E4DEC" w:rsidP="001E4DEC">
      <w:pPr>
        <w:pStyle w:val="NoSpacing"/>
        <w:rPr>
          <w:rFonts w:ascii="Garamond" w:hAnsi="Garamond"/>
        </w:rPr>
      </w:pPr>
    </w:p>
    <w:p w14:paraId="6B728543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NAME______________________________</w:t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DOCKETT No.-CR______________________</w:t>
      </w:r>
    </w:p>
    <w:p w14:paraId="236F52DA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SSN ________________________________</w:t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FELONY ______________________________</w:t>
      </w:r>
    </w:p>
    <w:p w14:paraId="00CA4440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DOB________________________________</w:t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MISDEMEANOR _______________________</w:t>
      </w:r>
    </w:p>
    <w:p w14:paraId="6AA8F090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OFFENSE DATE _______________________</w:t>
      </w:r>
    </w:p>
    <w:p w14:paraId="6E21AFAF" w14:textId="77777777" w:rsidR="001E4DEC" w:rsidRPr="008D03F2" w:rsidRDefault="001E4DEC" w:rsidP="001E4DEC">
      <w:pPr>
        <w:pStyle w:val="NoSpacing"/>
        <w:rPr>
          <w:rFonts w:ascii="Garamond" w:hAnsi="Garamond"/>
        </w:rPr>
      </w:pPr>
    </w:p>
    <w:p w14:paraId="1D5DBD0B" w14:textId="77777777" w:rsidR="001E4DEC" w:rsidRPr="008D03F2" w:rsidRDefault="001E4DEC" w:rsidP="001E4DEC">
      <w:pPr>
        <w:pStyle w:val="NoSpacing"/>
        <w:jc w:val="center"/>
        <w:rPr>
          <w:rFonts w:ascii="Garamond" w:hAnsi="Garamond"/>
          <w:b/>
        </w:rPr>
      </w:pPr>
      <w:r w:rsidRPr="008D03F2">
        <w:rPr>
          <w:rFonts w:ascii="Garamond" w:hAnsi="Garamond"/>
          <w:b/>
        </w:rPr>
        <w:t>Not Guilty by Reason of Insanity</w:t>
      </w:r>
    </w:p>
    <w:p w14:paraId="302A1B33" w14:textId="77777777" w:rsidR="001E4DEC" w:rsidRPr="008D03F2" w:rsidRDefault="001E4DEC" w:rsidP="001E4DEC">
      <w:pPr>
        <w:pStyle w:val="NoSpacing"/>
        <w:jc w:val="center"/>
        <w:rPr>
          <w:rFonts w:ascii="Garamond" w:hAnsi="Garamond"/>
          <w:b/>
        </w:rPr>
      </w:pPr>
      <w:r w:rsidRPr="008D03F2">
        <w:rPr>
          <w:rFonts w:ascii="Garamond" w:hAnsi="Garamond"/>
          <w:b/>
        </w:rPr>
        <w:t>Extension of Temporary Custody Period for</w:t>
      </w:r>
    </w:p>
    <w:p w14:paraId="5A6242F3" w14:textId="1346AA3B" w:rsidR="001E4DEC" w:rsidRPr="008D03F2" w:rsidRDefault="001E4DEC" w:rsidP="001E4DEC">
      <w:pPr>
        <w:pStyle w:val="NoSpacing"/>
        <w:jc w:val="center"/>
        <w:rPr>
          <w:rFonts w:ascii="Garamond" w:hAnsi="Garamond"/>
          <w:b/>
        </w:rPr>
      </w:pPr>
      <w:r w:rsidRPr="008D03F2">
        <w:rPr>
          <w:rFonts w:ascii="Garamond" w:hAnsi="Garamond"/>
          <w:b/>
        </w:rPr>
        <w:t xml:space="preserve">Development of Conditional Release </w:t>
      </w:r>
      <w:r w:rsidR="00DC0644">
        <w:rPr>
          <w:rFonts w:ascii="Garamond" w:hAnsi="Garamond"/>
          <w:b/>
        </w:rPr>
        <w:t xml:space="preserve">or Discharge </w:t>
      </w:r>
      <w:r w:rsidRPr="008D03F2">
        <w:rPr>
          <w:rFonts w:ascii="Garamond" w:hAnsi="Garamond"/>
          <w:b/>
        </w:rPr>
        <w:t>Plan and Hearing Date</w:t>
      </w:r>
    </w:p>
    <w:p w14:paraId="06AF52CD" w14:textId="77777777" w:rsidR="001E4DEC" w:rsidRPr="008D03F2" w:rsidRDefault="001E4DEC" w:rsidP="001E4DEC">
      <w:pPr>
        <w:pStyle w:val="NoSpacing"/>
        <w:jc w:val="center"/>
        <w:rPr>
          <w:rFonts w:ascii="Garamond" w:hAnsi="Garamond"/>
        </w:rPr>
      </w:pPr>
    </w:p>
    <w:p w14:paraId="0F0832E1" w14:textId="4D30BAC8" w:rsidR="001E4DEC" w:rsidRPr="008D03F2" w:rsidRDefault="001E4DEC" w:rsidP="001E4DEC">
      <w:pPr>
        <w:pStyle w:val="NoSpacing"/>
        <w:jc w:val="both"/>
        <w:rPr>
          <w:rFonts w:ascii="Garamond" w:hAnsi="Garamond"/>
        </w:rPr>
      </w:pPr>
      <w:r w:rsidRPr="008D03F2">
        <w:rPr>
          <w:rFonts w:ascii="Garamond" w:hAnsi="Garamond"/>
        </w:rPr>
        <w:tab/>
        <w:t xml:space="preserve">The defendant previously having been found not guilty by reason of insanity and placed in the temporary custody of the Commissioner of the Department of </w:t>
      </w:r>
      <w:r w:rsidR="000C0D05">
        <w:rPr>
          <w:rFonts w:ascii="Garamond" w:hAnsi="Garamond"/>
        </w:rPr>
        <w:t xml:space="preserve">Behavioral Health and Developmental </w:t>
      </w:r>
      <w:r w:rsidRPr="008D03F2">
        <w:rPr>
          <w:rFonts w:ascii="Garamond" w:hAnsi="Garamond"/>
        </w:rPr>
        <w:t>Services for evaluation, and evaluations of the acquittee having been conducted resulting in a determination that the acquittee is mental</w:t>
      </w:r>
      <w:r w:rsidR="00DC0644">
        <w:rPr>
          <w:rFonts w:ascii="Garamond" w:hAnsi="Garamond"/>
        </w:rPr>
        <w:t>ly</w:t>
      </w:r>
      <w:r w:rsidRPr="008D03F2">
        <w:rPr>
          <w:rFonts w:ascii="Garamond" w:hAnsi="Garamond"/>
        </w:rPr>
        <w:t xml:space="preserve"> ill</w:t>
      </w:r>
      <w:r w:rsidR="00DC0644">
        <w:rPr>
          <w:rFonts w:ascii="Garamond" w:hAnsi="Garamond"/>
        </w:rPr>
        <w:t xml:space="preserve"> or has intellectual disability</w:t>
      </w:r>
      <w:r w:rsidRPr="008D03F2">
        <w:rPr>
          <w:rFonts w:ascii="Garamond" w:hAnsi="Garamond"/>
        </w:rPr>
        <w:t xml:space="preserve">, and a recommendation by at least one evaluator that the acquittee be released </w:t>
      </w:r>
      <w:r w:rsidR="00DC0644">
        <w:rPr>
          <w:rFonts w:ascii="Garamond" w:hAnsi="Garamond"/>
        </w:rPr>
        <w:t>with or without</w:t>
      </w:r>
      <w:r w:rsidRPr="008D03F2">
        <w:rPr>
          <w:rFonts w:ascii="Garamond" w:hAnsi="Garamond"/>
        </w:rPr>
        <w:t xml:space="preserve"> conditions.</w:t>
      </w:r>
    </w:p>
    <w:p w14:paraId="4894A240" w14:textId="77777777" w:rsidR="001E4DEC" w:rsidRPr="008D03F2" w:rsidRDefault="001E4DEC" w:rsidP="001E4DEC">
      <w:pPr>
        <w:pStyle w:val="NoSpacing"/>
        <w:jc w:val="both"/>
        <w:rPr>
          <w:rFonts w:ascii="Garamond" w:hAnsi="Garamond"/>
        </w:rPr>
      </w:pPr>
    </w:p>
    <w:p w14:paraId="09215A27" w14:textId="77777777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ab/>
        <w:t>Therefore, the Court ORDERS that</w:t>
      </w:r>
    </w:p>
    <w:p w14:paraId="5F8C4908" w14:textId="77777777" w:rsidR="001E4DEC" w:rsidRPr="008D03F2" w:rsidRDefault="001E4DEC" w:rsidP="001E4DEC">
      <w:pPr>
        <w:pStyle w:val="NoSpacing"/>
        <w:rPr>
          <w:rFonts w:ascii="Garamond" w:hAnsi="Garamond"/>
        </w:rPr>
      </w:pPr>
    </w:p>
    <w:p w14:paraId="23DAA0F5" w14:textId="511E5C41" w:rsidR="001E4DEC" w:rsidRPr="008D03F2" w:rsidRDefault="001E4DEC" w:rsidP="001E4DEC">
      <w:pPr>
        <w:pStyle w:val="NoSpacing"/>
        <w:rPr>
          <w:rFonts w:ascii="Garamond" w:hAnsi="Garamond"/>
        </w:rPr>
      </w:pPr>
      <w:r w:rsidRPr="008D03F2">
        <w:rPr>
          <w:rFonts w:ascii="Garamond" w:hAnsi="Garamond"/>
        </w:rPr>
        <w:t>1.</w:t>
      </w:r>
      <w:r w:rsidRPr="008D03F2">
        <w:rPr>
          <w:rFonts w:ascii="Garamond" w:hAnsi="Garamond"/>
        </w:rPr>
        <w:tab/>
        <w:t xml:space="preserve">Pursuant to VA Code </w:t>
      </w:r>
      <m:oMath>
        <m:r>
          <w:rPr>
            <w:rFonts w:ascii="Cambria Math" w:hAnsi="Cambria Math"/>
          </w:rPr>
          <m:t>§</m:t>
        </m:r>
      </m:oMath>
      <w:r w:rsidRPr="008D03F2">
        <w:rPr>
          <w:rFonts w:ascii="Garamond" w:hAnsi="Garamond"/>
        </w:rPr>
        <w:t xml:space="preserve"> 19.2-182.2, the period of temporary custody for evaluation is extended.</w:t>
      </w:r>
    </w:p>
    <w:p w14:paraId="155DA3CF" w14:textId="77777777" w:rsidR="001E4DEC" w:rsidRPr="008D03F2" w:rsidRDefault="001E4DEC" w:rsidP="001E4DEC">
      <w:pPr>
        <w:pStyle w:val="NoSpacing"/>
        <w:rPr>
          <w:rFonts w:ascii="Garamond" w:hAnsi="Garamond"/>
        </w:rPr>
      </w:pPr>
    </w:p>
    <w:p w14:paraId="4461F6A5" w14:textId="101EF73A" w:rsidR="001E4DEC" w:rsidRPr="008D03F2" w:rsidRDefault="001E4DEC" w:rsidP="001E4DEC">
      <w:pPr>
        <w:pStyle w:val="NoSpacing"/>
        <w:ind w:left="720" w:hanging="720"/>
        <w:jc w:val="both"/>
        <w:rPr>
          <w:rFonts w:ascii="Garamond" w:hAnsi="Garamond"/>
        </w:rPr>
      </w:pPr>
      <w:r w:rsidRPr="008D03F2">
        <w:rPr>
          <w:rFonts w:ascii="Garamond" w:hAnsi="Garamond"/>
        </w:rPr>
        <w:t>2.</w:t>
      </w:r>
      <w:r w:rsidRPr="008D03F2">
        <w:rPr>
          <w:rFonts w:ascii="Garamond" w:hAnsi="Garamond"/>
        </w:rPr>
        <w:tab/>
        <w:t>The hospital in which the acquittee is confined and the appropriate community services board shall jointly prepare a conditional release</w:t>
      </w:r>
      <w:r w:rsidR="00DC0644">
        <w:rPr>
          <w:rFonts w:ascii="Garamond" w:hAnsi="Garamond"/>
        </w:rPr>
        <w:t xml:space="preserve"> or discharge</w:t>
      </w:r>
      <w:r w:rsidRPr="008D03F2">
        <w:rPr>
          <w:rFonts w:ascii="Garamond" w:hAnsi="Garamond"/>
        </w:rPr>
        <w:t xml:space="preserve"> plan, in accordance with VA Code </w:t>
      </w:r>
      <m:oMath>
        <m:r>
          <w:rPr>
            <w:rFonts w:ascii="Cambria Math" w:hAnsi="Cambria Math"/>
          </w:rPr>
          <m:t>§</m:t>
        </m:r>
      </m:oMath>
      <w:r w:rsidRPr="008D03F2">
        <w:rPr>
          <w:rFonts w:ascii="Garamond" w:hAnsi="Garamond"/>
        </w:rPr>
        <w:t xml:space="preserve"> 19.2-182.7.  The conditional release </w:t>
      </w:r>
      <w:r w:rsidR="00DC0644">
        <w:rPr>
          <w:rFonts w:ascii="Garamond" w:hAnsi="Garamond"/>
        </w:rPr>
        <w:t xml:space="preserve">or discharge </w:t>
      </w:r>
      <w:r w:rsidRPr="008D03F2">
        <w:rPr>
          <w:rFonts w:ascii="Garamond" w:hAnsi="Garamond"/>
        </w:rPr>
        <w:t xml:space="preserve">plan shall be sent to the Court on or before *_______________.  Copies of this conditional release </w:t>
      </w:r>
      <w:r w:rsidR="00DC0644">
        <w:rPr>
          <w:rFonts w:ascii="Garamond" w:hAnsi="Garamond"/>
        </w:rPr>
        <w:t xml:space="preserve">or discharge </w:t>
      </w:r>
      <w:r w:rsidRPr="008D03F2">
        <w:rPr>
          <w:rFonts w:ascii="Garamond" w:hAnsi="Garamond"/>
        </w:rPr>
        <w:t>plan shall be sent to the acquittee’s attorney and the attorney for the Commonwealth of the jurisdiction where the defendant was acquitted.</w:t>
      </w:r>
    </w:p>
    <w:p w14:paraId="7D3FE57D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</w:p>
    <w:p w14:paraId="1753EC8A" w14:textId="77777777" w:rsidR="001E4DEC" w:rsidRPr="008D03F2" w:rsidRDefault="001E4DEC" w:rsidP="001E4DEC">
      <w:pPr>
        <w:pStyle w:val="NoSpacing"/>
        <w:ind w:left="720" w:hanging="720"/>
        <w:jc w:val="both"/>
        <w:rPr>
          <w:rFonts w:ascii="Garamond" w:hAnsi="Garamond"/>
        </w:rPr>
      </w:pPr>
      <w:r w:rsidRPr="008D03F2">
        <w:rPr>
          <w:rFonts w:ascii="Garamond" w:hAnsi="Garamond"/>
        </w:rPr>
        <w:t>3.</w:t>
      </w:r>
      <w:r w:rsidRPr="008D03F2">
        <w:rPr>
          <w:rFonts w:ascii="Garamond" w:hAnsi="Garamond"/>
        </w:rPr>
        <w:tab/>
        <w:t>On *____________, a hearing will be held to determine whether the acquittee shall be released with or without conditions or requires commitment.</w:t>
      </w:r>
    </w:p>
    <w:p w14:paraId="09A634FD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</w:p>
    <w:p w14:paraId="484B92FE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>4.</w:t>
      </w:r>
      <w:r w:rsidRPr="008D03F2">
        <w:rPr>
          <w:rFonts w:ascii="Garamond" w:hAnsi="Garamond"/>
        </w:rPr>
        <w:tab/>
        <w:t>The acquittee shall not be discharged or released from custody without further order of this Court.</w:t>
      </w:r>
    </w:p>
    <w:p w14:paraId="1653063F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</w:p>
    <w:p w14:paraId="0A236EEA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</w:p>
    <w:p w14:paraId="0C62BA30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Entered:</w:t>
      </w:r>
      <w:r w:rsidRPr="008D03F2">
        <w:rPr>
          <w:rFonts w:ascii="Garamond" w:hAnsi="Garamond"/>
        </w:rPr>
        <w:tab/>
        <w:t>____________________________</w:t>
      </w:r>
    </w:p>
    <w:p w14:paraId="428D793C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Date</w:t>
      </w:r>
    </w:p>
    <w:p w14:paraId="4870DCAC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____________________________</w:t>
      </w:r>
    </w:p>
    <w:p w14:paraId="2CCE7F3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Signature</w:t>
      </w:r>
    </w:p>
    <w:p w14:paraId="08F3147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____________________________</w:t>
      </w:r>
    </w:p>
    <w:p w14:paraId="70649E2C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Name of Judge</w:t>
      </w:r>
      <w:r w:rsidRPr="008D03F2">
        <w:rPr>
          <w:rFonts w:ascii="Garamond" w:hAnsi="Garamond"/>
        </w:rPr>
        <w:tab/>
      </w:r>
    </w:p>
    <w:p w14:paraId="5F14FDBC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</w:p>
    <w:p w14:paraId="435709F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>pc:</w:t>
      </w:r>
      <w:r w:rsidRPr="008D03F2">
        <w:rPr>
          <w:rFonts w:ascii="Garamond" w:hAnsi="Garamond"/>
        </w:rPr>
        <w:tab/>
        <w:t>Commonwealth’s Attorney</w:t>
      </w:r>
    </w:p>
    <w:p w14:paraId="7D25F51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  <w:t>Acquittee’s Attorney</w:t>
      </w:r>
    </w:p>
    <w:p w14:paraId="34383B3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  <w:t>Supervising Community Services Board</w:t>
      </w:r>
    </w:p>
    <w:p w14:paraId="6C4467F2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  <w:t xml:space="preserve">Chief Forensic Coordinator, </w:t>
      </w:r>
      <w:smartTag w:uri="urn:schemas-microsoft-com:office:smarttags" w:element="place">
        <w:smartTag w:uri="urn:schemas-microsoft-com:office:smarttags" w:element="PlaceName">
          <w:smartTag w:uri="urn:schemas-microsoft-com:office:smarttags" w:element="PlaceName">
            <w:r w:rsidRPr="008D03F2">
              <w:rPr>
                <w:rFonts w:ascii="Garamond" w:hAnsi="Garamond"/>
              </w:rPr>
              <w:t>Central</w:t>
            </w:r>
          </w:smartTag>
          <w:r w:rsidRPr="008D03F2">
            <w:rPr>
              <w:rFonts w:ascii="Garamond" w:hAnsi="Garamond"/>
            </w:rPr>
            <w:t xml:space="preserve"> </w:t>
          </w:r>
          <w:smartTag w:uri="urn:schemas-microsoft-com:office:smarttags" w:element="PlaceType">
            <w:r w:rsidRPr="008D03F2">
              <w:rPr>
                <w:rFonts w:ascii="Garamond" w:hAnsi="Garamond"/>
              </w:rPr>
              <w:t>State</w:t>
            </w:r>
          </w:smartTag>
          <w:r w:rsidRPr="008D03F2">
            <w:rPr>
              <w:rFonts w:ascii="Garamond" w:hAnsi="Garamond"/>
            </w:rPr>
            <w:t xml:space="preserve"> </w:t>
          </w:r>
          <w:smartTag w:uri="urn:schemas-microsoft-com:office:smarttags" w:element="PlaceType">
            <w:r w:rsidRPr="008D03F2">
              <w:rPr>
                <w:rFonts w:ascii="Garamond" w:hAnsi="Garamond"/>
              </w:rPr>
              <w:t>Hospital</w:t>
            </w:r>
          </w:smartTag>
        </w:smartTag>
      </w:smartTag>
    </w:p>
    <w:p w14:paraId="1754AD3F" w14:textId="77777777" w:rsidR="001E4DEC" w:rsidRPr="008D03F2" w:rsidRDefault="000C0D05" w:rsidP="001E4DEC">
      <w:pPr>
        <w:pStyle w:val="NoSpacing"/>
        <w:ind w:left="720" w:hanging="720"/>
        <w:rPr>
          <w:rFonts w:ascii="Garamond" w:hAnsi="Garamond"/>
        </w:rPr>
      </w:pPr>
      <w:r>
        <w:rPr>
          <w:rFonts w:ascii="Garamond" w:hAnsi="Garamond"/>
        </w:rPr>
        <w:tab/>
        <w:t>Commissioner of DBHDS</w:t>
      </w:r>
    </w:p>
    <w:p w14:paraId="268706F5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Attention:  Forensic Services</w:t>
      </w:r>
    </w:p>
    <w:p w14:paraId="252299E8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  <w:t>Office of Mental Health</w:t>
      </w:r>
    </w:p>
    <w:p w14:paraId="3B7715E6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smartTag w:uri="urn:schemas-microsoft-com:office:smarttags" w:element="address">
        <w:smartTag w:uri="urn:schemas-microsoft-com:office:smarttags" w:element="Street">
          <w:smartTag w:uri="urn:schemas-microsoft-com:office:smarttags" w:element="Street">
            <w:smartTag w:uri="urn:schemas-microsoft-com:office:smarttags" w:element="address">
              <w:r w:rsidRPr="008D03F2">
                <w:rPr>
                  <w:rFonts w:ascii="Garamond" w:hAnsi="Garamond"/>
                </w:rPr>
                <w:t>P. O. Box</w:t>
              </w:r>
            </w:smartTag>
          </w:smartTag>
          <w:r w:rsidRPr="008D03F2">
            <w:rPr>
              <w:rFonts w:ascii="Garamond" w:hAnsi="Garamond"/>
            </w:rPr>
            <w:t xml:space="preserve"> 1797</w:t>
          </w:r>
        </w:smartTag>
      </w:smartTag>
    </w:p>
    <w:p w14:paraId="628FF05E" w14:textId="77777777" w:rsidR="001E4DEC" w:rsidRPr="008D03F2" w:rsidRDefault="001E4DEC" w:rsidP="001E4DEC">
      <w:pPr>
        <w:pStyle w:val="NoSpacing"/>
        <w:ind w:left="720" w:hanging="720"/>
        <w:rPr>
          <w:rFonts w:ascii="Garamond" w:hAnsi="Garamond"/>
        </w:rPr>
      </w:pPr>
      <w:r w:rsidRPr="008D03F2">
        <w:rPr>
          <w:rFonts w:ascii="Garamond" w:hAnsi="Garamond"/>
        </w:rPr>
        <w:tab/>
      </w:r>
      <w:r w:rsidRPr="008D03F2">
        <w:rPr>
          <w:rFonts w:ascii="Garamond" w:hAnsi="Garamond"/>
        </w:rPr>
        <w:tab/>
      </w:r>
      <w:smartTag w:uri="urn:schemas-microsoft-com:office:smarttags" w:element="place">
        <w:smartTag w:uri="urn:schemas-microsoft-com:office:smarttags" w:element="City">
          <w:smartTag w:uri="urn:schemas-microsoft-com:office:smarttags" w:element="City">
            <w:r w:rsidRPr="008D03F2">
              <w:rPr>
                <w:rFonts w:ascii="Garamond" w:hAnsi="Garamond"/>
              </w:rPr>
              <w:t>Richmond</w:t>
            </w:r>
          </w:smartTag>
          <w:r w:rsidRPr="008D03F2">
            <w:rPr>
              <w:rFonts w:ascii="Garamond" w:hAnsi="Garamond"/>
            </w:rPr>
            <w:t xml:space="preserve">, </w:t>
          </w:r>
          <w:smartTag w:uri="urn:schemas-microsoft-com:office:smarttags" w:element="State">
            <w:smartTag w:uri="urn:schemas-microsoft-com:office:smarttags" w:element="PostalCode">
              <w:r w:rsidRPr="008D03F2">
                <w:rPr>
                  <w:rFonts w:ascii="Garamond" w:hAnsi="Garamond"/>
                </w:rPr>
                <w:t>VA</w:t>
              </w:r>
            </w:smartTag>
          </w:smartTag>
          <w:r w:rsidRPr="008D03F2">
            <w:rPr>
              <w:rFonts w:ascii="Garamond" w:hAnsi="Garamond"/>
            </w:rPr>
            <w:t xml:space="preserve">  </w:t>
          </w:r>
          <w:smartTag w:uri="urn:schemas-microsoft-com:office:smarttags" w:element="PostalCode">
            <w:r w:rsidRPr="008D03F2">
              <w:rPr>
                <w:rFonts w:ascii="Garamond" w:hAnsi="Garamond"/>
              </w:rPr>
              <w:t>23218</w:t>
            </w:r>
          </w:smartTag>
        </w:smartTag>
      </w:smartTag>
    </w:p>
    <w:p w14:paraId="470541DB" w14:textId="77777777" w:rsidR="00EB7F3B" w:rsidRPr="001E4DEC" w:rsidRDefault="00EB7F3B" w:rsidP="001E4DEC"/>
    <w:sectPr w:rsidR="00EB7F3B" w:rsidRPr="001E4DEC" w:rsidSect="001E4D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5DEB1" w14:textId="77777777" w:rsidR="001D669E" w:rsidRDefault="001D669E" w:rsidP="00AA7F6F">
      <w:r>
        <w:separator/>
      </w:r>
    </w:p>
  </w:endnote>
  <w:endnote w:type="continuationSeparator" w:id="0">
    <w:p w14:paraId="275FA2FF" w14:textId="77777777" w:rsidR="001D669E" w:rsidRDefault="001D669E" w:rsidP="00AA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BFAF" w14:textId="77777777" w:rsidR="00AA7F6F" w:rsidRDefault="00AA7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C7FB" w14:textId="77777777" w:rsidR="00AA7F6F" w:rsidRDefault="00AA7F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5489" w14:textId="77777777" w:rsidR="00AA7F6F" w:rsidRDefault="00AA7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D158" w14:textId="77777777" w:rsidR="001D669E" w:rsidRDefault="001D669E" w:rsidP="00AA7F6F">
      <w:r>
        <w:separator/>
      </w:r>
    </w:p>
  </w:footnote>
  <w:footnote w:type="continuationSeparator" w:id="0">
    <w:p w14:paraId="080C37EC" w14:textId="77777777" w:rsidR="001D669E" w:rsidRDefault="001D669E" w:rsidP="00AA7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CFA4" w14:textId="77777777" w:rsidR="00AA7F6F" w:rsidRDefault="00AA7F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423850"/>
      <w:docPartObj>
        <w:docPartGallery w:val="Watermarks"/>
        <w:docPartUnique/>
      </w:docPartObj>
    </w:sdtPr>
    <w:sdtContent>
      <w:p w14:paraId="4E559E4B" w14:textId="74CB01E0" w:rsidR="00AA7F6F" w:rsidRDefault="00AA7F6F">
        <w:pPr>
          <w:pStyle w:val="Header"/>
        </w:pPr>
        <w:r>
          <w:rPr>
            <w:noProof/>
          </w:rPr>
          <w:pict w14:anchorId="0CCD06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C70F" w14:textId="77777777" w:rsidR="00AA7F6F" w:rsidRDefault="00AA7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EC"/>
    <w:rsid w:val="00003603"/>
    <w:rsid w:val="000C0D05"/>
    <w:rsid w:val="00145C22"/>
    <w:rsid w:val="001D669E"/>
    <w:rsid w:val="001E4DEC"/>
    <w:rsid w:val="002C0AB8"/>
    <w:rsid w:val="004F7D15"/>
    <w:rsid w:val="0051473D"/>
    <w:rsid w:val="00522A88"/>
    <w:rsid w:val="006F2017"/>
    <w:rsid w:val="00AA7F6F"/>
    <w:rsid w:val="00AF73CE"/>
    <w:rsid w:val="00B63759"/>
    <w:rsid w:val="00C53E5E"/>
    <w:rsid w:val="00C824A9"/>
    <w:rsid w:val="00DC0644"/>
    <w:rsid w:val="00DE42F2"/>
    <w:rsid w:val="00E06BE0"/>
    <w:rsid w:val="00EB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01C7FF1"/>
  <w15:docId w15:val="{078D92FF-6FF8-41D9-873F-258DB2F2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6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63759"/>
    <w:pPr>
      <w:framePr w:w="7920" w:h="1980" w:hRule="exact" w:hSpace="180" w:wrap="auto" w:hAnchor="page" w:xAlign="center" w:yAlign="bottom"/>
      <w:ind w:left="2880"/>
    </w:pPr>
    <w:rPr>
      <w:rFonts w:ascii="Garamond" w:hAnsi="Garamond" w:cs="Arial"/>
      <w:b/>
    </w:rPr>
  </w:style>
  <w:style w:type="paragraph" w:styleId="EnvelopeReturn">
    <w:name w:val="envelope return"/>
    <w:basedOn w:val="Normal"/>
    <w:rsid w:val="00B63759"/>
    <w:rPr>
      <w:rFonts w:ascii="Garamond" w:hAnsi="Garamond" w:cs="Arial"/>
      <w:b/>
      <w:sz w:val="20"/>
      <w:szCs w:val="20"/>
    </w:rPr>
  </w:style>
  <w:style w:type="paragraph" w:styleId="NoSpacing">
    <w:name w:val="No Spacing"/>
    <w:basedOn w:val="Normal"/>
    <w:link w:val="NoSpacingChar"/>
    <w:qFormat/>
    <w:rsid w:val="001E4DEC"/>
    <w:rPr>
      <w:rFonts w:ascii="Rockwell" w:hAnsi="Rockwel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locked/>
    <w:rsid w:val="001E4DEC"/>
    <w:rPr>
      <w:rFonts w:ascii="Rockwell" w:hAnsi="Rockwel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145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C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A7F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A7F6F"/>
    <w:rPr>
      <w:sz w:val="24"/>
      <w:szCs w:val="24"/>
    </w:rPr>
  </w:style>
  <w:style w:type="paragraph" w:styleId="Footer">
    <w:name w:val="footer"/>
    <w:basedOn w:val="Normal"/>
    <w:link w:val="FooterChar"/>
    <w:rsid w:val="00AA7F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7F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8a6a4d-e293-4d94-899a-3e51e628c0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37F9EF62645BB98DE033D2B24B3" ma:contentTypeVersion="13" ma:contentTypeDescription="Create a new document." ma:contentTypeScope="" ma:versionID="fd7a7d77800b9274c53700b2699ec58b">
  <xsd:schema xmlns:xsd="http://www.w3.org/2001/XMLSchema" xmlns:xs="http://www.w3.org/2001/XMLSchema" xmlns:p="http://schemas.microsoft.com/office/2006/metadata/properties" xmlns:ns2="298a6a4d-e293-4d94-899a-3e51e628c0f5" xmlns:ns3="fcb2d789-2a28-484b-a4c7-7e0e3d5fcb45" targetNamespace="http://schemas.microsoft.com/office/2006/metadata/properties" ma:root="true" ma:fieldsID="63398b75b5c213b6bf6fbaf9a161637b" ns2:_="" ns3:_="">
    <xsd:import namespace="298a6a4d-e293-4d94-899a-3e51e628c0f5"/>
    <xsd:import namespace="fcb2d789-2a28-484b-a4c7-7e0e3d5fc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a6a4d-e293-4d94-899a-3e51e628c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2d789-2a28-484b-a4c7-7e0e3d5fc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65991-2281-4AA8-AC95-29E6AA66761D}">
  <ds:schemaRefs>
    <ds:schemaRef ds:uri="http://schemas.microsoft.com/office/2006/metadata/properties"/>
    <ds:schemaRef ds:uri="http://schemas.microsoft.com/office/infopath/2007/PartnerControls"/>
    <ds:schemaRef ds:uri="298a6a4d-e293-4d94-899a-3e51e628c0f5"/>
  </ds:schemaRefs>
</ds:datastoreItem>
</file>

<file path=customXml/itemProps2.xml><?xml version="1.0" encoding="utf-8"?>
<ds:datastoreItem xmlns:ds="http://schemas.openxmlformats.org/officeDocument/2006/customXml" ds:itemID="{5AB8DE93-605D-448B-B384-25497C62E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8431D2-813C-4D74-8C52-C3569CBE1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8a6a4d-e293-4d94-899a-3e51e628c0f5"/>
    <ds:schemaRef ds:uri="fcb2d789-2a28-484b-a4c7-7e0e3d5fc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Order for Extension of Temporary Custody</vt:lpstr>
    </vt:vector>
  </TitlesOfParts>
  <Company>Virginia Infrastructure It Partnership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Order for Extension of Temporary Custody</dc:title>
  <dc:subject/>
  <dc:creator>jharris</dc:creator>
  <cp:keywords/>
  <dc:description/>
  <cp:lastModifiedBy>Davis, Sarah (DBHDS)</cp:lastModifiedBy>
  <cp:revision>2</cp:revision>
  <cp:lastPrinted>2011-05-25T15:01:00Z</cp:lastPrinted>
  <dcterms:created xsi:type="dcterms:W3CDTF">2026-10-22T14:27:00Z</dcterms:created>
  <dcterms:modified xsi:type="dcterms:W3CDTF">2026-10-22T14:27:00Z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0x0101003F9E637F9EF62645BB98DE033D2B24B3</vt:lpwstr>
  </property>
</Properties>
</file>